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b w:val="1"/>
          <w:color w:val="000000"/>
          <w:sz w:val="32"/>
          <w:szCs w:val="32"/>
        </w:rPr>
      </w:pPr>
      <w:r w:rsidDel="00000000" w:rsidR="00000000" w:rsidRPr="00000000">
        <w:rPr>
          <w:rFonts w:ascii="Lora" w:cs="Lora" w:eastAsia="Lora" w:hAnsi="Lora"/>
          <w:b w:val="1"/>
          <w:sz w:val="32"/>
          <w:szCs w:val="32"/>
        </w:rPr>
        <w:drawing>
          <wp:inline distB="114300" distT="114300" distL="114300" distR="114300">
            <wp:extent cx="1557338" cy="1557338"/>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57338" cy="1557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03">
      <w:pPr>
        <w:jc w:val="center"/>
        <w:rPr>
          <w:rFonts w:ascii="Cinzel" w:cs="Cinzel" w:eastAsia="Cinzel" w:hAnsi="Cinzel"/>
          <w:color w:val="000000"/>
          <w:sz w:val="28"/>
          <w:szCs w:val="28"/>
        </w:rPr>
      </w:pPr>
      <w:r w:rsidDel="00000000" w:rsidR="00000000" w:rsidRPr="00000000">
        <w:rPr>
          <w:rFonts w:ascii="Cinzel" w:cs="Cinzel" w:eastAsia="Cinzel" w:hAnsi="Cinzel"/>
          <w:color w:val="000000"/>
          <w:sz w:val="28"/>
          <w:szCs w:val="28"/>
          <w:rtl w:val="0"/>
        </w:rPr>
        <w:t xml:space="preserve">CCLE 2025 POETRY CONTEST</w:t>
      </w:r>
    </w:p>
    <w:p w:rsidR="00000000" w:rsidDel="00000000" w:rsidP="00000000" w:rsidRDefault="00000000" w:rsidRPr="00000000" w14:paraId="00000004">
      <w:pPr>
        <w:jc w:val="center"/>
        <w:rPr>
          <w:rFonts w:ascii="Lora" w:cs="Lora" w:eastAsia="Lora" w:hAnsi="Lora"/>
          <w:b w:val="1"/>
          <w:sz w:val="16"/>
          <w:szCs w:val="16"/>
        </w:rPr>
      </w:pPr>
      <w:r w:rsidDel="00000000" w:rsidR="00000000" w:rsidRPr="00000000">
        <w:rPr>
          <w:rtl w:val="0"/>
        </w:rPr>
      </w:r>
    </w:p>
    <w:p w:rsidR="00000000" w:rsidDel="00000000" w:rsidP="00000000" w:rsidRDefault="00000000" w:rsidRPr="00000000" w14:paraId="00000005">
      <w:pPr>
        <w:ind w:left="0"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O</w:t>
      </w:r>
      <w:r w:rsidDel="00000000" w:rsidR="00000000" w:rsidRPr="00000000">
        <w:rPr>
          <w:rFonts w:ascii="Lora" w:cs="Lora" w:eastAsia="Lora" w:hAnsi="Lora"/>
          <w:color w:val="000000"/>
          <w:sz w:val="22"/>
          <w:szCs w:val="22"/>
          <w:rtl w:val="0"/>
        </w:rPr>
        <w:t xml:space="preserve">pen to students who attend a CCLE accredited</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school or whose parent </w:t>
      </w:r>
      <w:r w:rsidDel="00000000" w:rsidR="00000000" w:rsidRPr="00000000">
        <w:rPr>
          <w:rFonts w:ascii="Lora" w:cs="Lora" w:eastAsia="Lora" w:hAnsi="Lora"/>
          <w:sz w:val="22"/>
          <w:szCs w:val="22"/>
          <w:rtl w:val="0"/>
        </w:rPr>
        <w:t xml:space="preserve">has</w:t>
      </w:r>
      <w:r w:rsidDel="00000000" w:rsidR="00000000" w:rsidRPr="00000000">
        <w:rPr>
          <w:rFonts w:ascii="Lora" w:cs="Lora" w:eastAsia="Lora" w:hAnsi="Lora"/>
          <w:color w:val="000000"/>
          <w:sz w:val="22"/>
          <w:szCs w:val="22"/>
          <w:rtl w:val="0"/>
        </w:rPr>
        <w:t xml:space="preserve"> CCLE household membership</w:t>
      </w:r>
      <w:r w:rsidDel="00000000" w:rsidR="00000000" w:rsidRPr="00000000">
        <w:rPr>
          <w:rtl w:val="0"/>
        </w:rPr>
      </w:r>
    </w:p>
    <w:p w:rsidR="00000000" w:rsidDel="00000000" w:rsidP="00000000" w:rsidRDefault="00000000" w:rsidRPr="00000000" w14:paraId="00000006">
      <w:pPr>
        <w:ind w:left="0" w:firstLine="0"/>
        <w:jc w:val="center"/>
        <w:rPr>
          <w:rFonts w:ascii="Lora" w:cs="Lora" w:eastAsia="Lora" w:hAnsi="Lora"/>
          <w:sz w:val="22"/>
          <w:szCs w:val="22"/>
        </w:rPr>
      </w:pPr>
      <w:r w:rsidDel="00000000" w:rsidR="00000000" w:rsidRPr="00000000">
        <w:rPr>
          <w:rtl w:val="0"/>
        </w:rPr>
      </w:r>
    </w:p>
    <w:p w:rsidR="00000000" w:rsidDel="00000000" w:rsidP="00000000" w:rsidRDefault="00000000" w:rsidRPr="00000000" w14:paraId="00000007">
      <w:pPr>
        <w:ind w:left="0" w:firstLine="0"/>
        <w:jc w:val="center"/>
        <w:rPr>
          <w:rFonts w:ascii="Lora" w:cs="Lora" w:eastAsia="Lora" w:hAnsi="Lora"/>
          <w:b w:val="1"/>
          <w:color w:val="000000"/>
          <w:sz w:val="22"/>
          <w:szCs w:val="22"/>
        </w:rPr>
      </w:pPr>
      <w:r w:rsidDel="00000000" w:rsidR="00000000" w:rsidRPr="00000000">
        <w:rPr>
          <w:rFonts w:ascii="Lora" w:cs="Lora" w:eastAsia="Lora" w:hAnsi="Lora"/>
          <w:sz w:val="22"/>
          <w:szCs w:val="22"/>
          <w:rtl w:val="0"/>
        </w:rPr>
        <w:t xml:space="preserve">D</w:t>
      </w:r>
      <w:r w:rsidDel="00000000" w:rsidR="00000000" w:rsidRPr="00000000">
        <w:rPr>
          <w:rFonts w:ascii="Lora" w:cs="Lora" w:eastAsia="Lora" w:hAnsi="Lora"/>
          <w:color w:val="000000"/>
          <w:sz w:val="22"/>
          <w:szCs w:val="22"/>
          <w:rtl w:val="0"/>
        </w:rPr>
        <w:t xml:space="preserve">eadline</w:t>
      </w:r>
      <w:r w:rsidDel="00000000" w:rsidR="00000000" w:rsidRPr="00000000">
        <w:rPr>
          <w:rFonts w:ascii="Lora" w:cs="Lora" w:eastAsia="Lora" w:hAnsi="Lora"/>
          <w:sz w:val="22"/>
          <w:szCs w:val="22"/>
          <w:rtl w:val="0"/>
        </w:rPr>
        <w:t xml:space="preserve"> for</w:t>
      </w:r>
      <w:r w:rsidDel="00000000" w:rsidR="00000000" w:rsidRPr="00000000">
        <w:rPr>
          <w:rFonts w:ascii="Lora" w:cs="Lora" w:eastAsia="Lora" w:hAnsi="Lora"/>
          <w:color w:val="000000"/>
          <w:sz w:val="22"/>
          <w:szCs w:val="22"/>
          <w:rtl w:val="0"/>
        </w:rPr>
        <w:t xml:space="preserve"> submission: </w:t>
      </w:r>
      <w:r w:rsidDel="00000000" w:rsidR="00000000" w:rsidRPr="00000000">
        <w:rPr>
          <w:rFonts w:ascii="Cambria" w:cs="Cambria" w:eastAsia="Cambria" w:hAnsi="Cambria"/>
          <w:b w:val="1"/>
          <w:rtl w:val="0"/>
        </w:rPr>
        <w:t xml:space="preserve">April 15, 2025</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09">
      <w:pPr>
        <w:ind w:left="270" w:firstLine="0"/>
        <w:jc w:val="center"/>
        <w:rPr>
          <w:rFonts w:ascii="Lora" w:cs="Lora" w:eastAsia="Lora" w:hAnsi="Lora"/>
          <w:i w:val="1"/>
          <w:sz w:val="28"/>
          <w:szCs w:val="28"/>
        </w:rPr>
      </w:pPr>
      <w:r w:rsidDel="00000000" w:rsidR="00000000" w:rsidRPr="00000000">
        <w:rPr>
          <w:rFonts w:ascii="Lora" w:cs="Lora" w:eastAsia="Lora" w:hAnsi="Lora"/>
          <w:i w:val="1"/>
          <w:sz w:val="28"/>
          <w:szCs w:val="28"/>
          <w:rtl w:val="0"/>
        </w:rPr>
        <w:t xml:space="preserve">Theme:  Celebrate the festival! </w:t>
      </w:r>
    </w:p>
    <w:p w:rsidR="00000000" w:rsidDel="00000000" w:rsidP="00000000" w:rsidRDefault="00000000" w:rsidRPr="00000000" w14:paraId="0000000A">
      <w:pPr>
        <w:ind w:left="270" w:firstLine="0"/>
        <w:jc w:val="center"/>
        <w:rPr>
          <w:rFonts w:ascii="Lora" w:cs="Lora" w:eastAsia="Lora" w:hAnsi="Lora"/>
          <w:i w:val="1"/>
          <w:sz w:val="28"/>
          <w:szCs w:val="28"/>
        </w:rPr>
      </w:pPr>
      <w:r w:rsidDel="00000000" w:rsidR="00000000" w:rsidRPr="00000000">
        <w:rPr>
          <w:rtl w:val="0"/>
        </w:rPr>
      </w:r>
    </w:p>
    <w:p w:rsidR="00000000" w:rsidDel="00000000" w:rsidP="00000000" w:rsidRDefault="00000000" w:rsidRPr="00000000" w14:paraId="0000000B">
      <w:pPr>
        <w:ind w:left="270" w:firstLine="0"/>
        <w:rPr>
          <w:rFonts w:ascii="Lora" w:cs="Lora" w:eastAsia="Lora" w:hAnsi="Lora"/>
          <w:sz w:val="22"/>
          <w:szCs w:val="22"/>
        </w:rPr>
      </w:pPr>
      <w:r w:rsidDel="00000000" w:rsidR="00000000" w:rsidRPr="00000000">
        <w:rPr>
          <w:rFonts w:ascii="Lora" w:cs="Lora" w:eastAsia="Lora" w:hAnsi="Lora"/>
          <w:sz w:val="22"/>
          <w:szCs w:val="22"/>
          <w:rtl w:val="0"/>
        </w:rPr>
        <w:t xml:space="preserve">CCLE is pleased to announce poetry as its composition contest for 2025.  Students will compose a poem of 12-48 lines that follows a definite meter.  Poems will be evaluated on the following points:</w:t>
      </w:r>
    </w:p>
    <w:p w:rsidR="00000000" w:rsidDel="00000000" w:rsidP="00000000" w:rsidRDefault="00000000" w:rsidRPr="00000000" w14:paraId="0000000C">
      <w:pPr>
        <w:ind w:left="270" w:firstLine="0"/>
        <w:rPr>
          <w:rFonts w:ascii="Lora" w:cs="Lora" w:eastAsia="Lora" w:hAnsi="Lora"/>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b w:val="1"/>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Doctrinal </w:t>
      </w:r>
      <w:r w:rsidDel="00000000" w:rsidR="00000000" w:rsidRPr="00000000">
        <w:rPr>
          <w:rFonts w:ascii="Lora" w:cs="Lora" w:eastAsia="Lora" w:hAnsi="Lora"/>
          <w:sz w:val="22"/>
          <w:szCs w:val="22"/>
          <w:rtl w:val="0"/>
        </w:rPr>
        <w:t xml:space="preserve">p</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urity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Choice of </w:t>
      </w:r>
      <w:r w:rsidDel="00000000" w:rsidR="00000000" w:rsidRPr="00000000">
        <w:rPr>
          <w:rFonts w:ascii="Lora" w:cs="Lora" w:eastAsia="Lora" w:hAnsi="Lora"/>
          <w:sz w:val="22"/>
          <w:szCs w:val="22"/>
          <w:rtl w:val="0"/>
        </w:rPr>
        <w:t xml:space="preserve">t</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heme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Development of </w:t>
      </w:r>
      <w:r w:rsidDel="00000000" w:rsidR="00000000" w:rsidRPr="00000000">
        <w:rPr>
          <w:rFonts w:ascii="Lora" w:cs="Lora" w:eastAsia="Lora" w:hAnsi="Lora"/>
          <w:sz w:val="22"/>
          <w:szCs w:val="22"/>
          <w:rtl w:val="0"/>
        </w:rPr>
        <w:t xml:space="preserve">t</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heme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Choice of poetic form and meter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Adherence to the meter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Alignment of natural stress of words with the meter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ora" w:cs="Lora" w:eastAsia="Lora" w:hAnsi="Lora"/>
          <w:i w:val="0"/>
          <w:smallCaps w:val="0"/>
          <w:strike w:val="0"/>
          <w:color w:val="000000"/>
          <w:sz w:val="22"/>
          <w:szCs w:val="22"/>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Good grammar</w:t>
      </w:r>
    </w:p>
    <w:p w:rsidR="00000000" w:rsidDel="00000000" w:rsidP="00000000" w:rsidRDefault="00000000" w:rsidRPr="00000000" w14:paraId="00000014">
      <w:pPr>
        <w:rPr>
          <w:rFonts w:ascii="Lora" w:cs="Lora" w:eastAsia="Lora" w:hAnsi="Lora"/>
          <w:sz w:val="22"/>
          <w:szCs w:val="22"/>
        </w:rPr>
      </w:pPr>
      <w:r w:rsidDel="00000000" w:rsidR="00000000" w:rsidRPr="00000000">
        <w:rPr>
          <w:rtl w:val="0"/>
        </w:rPr>
      </w:r>
    </w:p>
    <w:tbl>
      <w:tblPr>
        <w:tblStyle w:val="Table1"/>
        <w:tblW w:w="6893.0" w:type="dxa"/>
        <w:jc w:val="left"/>
        <w:tblInd w:w="14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6"/>
        <w:gridCol w:w="3447"/>
        <w:tblGridChange w:id="0">
          <w:tblGrid>
            <w:gridCol w:w="3446"/>
            <w:gridCol w:w="3447"/>
          </w:tblGrid>
        </w:tblGridChange>
      </w:tblGrid>
      <w:tr>
        <w:trPr>
          <w:cantSplit w:val="0"/>
          <w:tblHeader w:val="0"/>
        </w:trPr>
        <w:tc>
          <w:tcPr>
            <w:gridSpan w:val="2"/>
          </w:tcPr>
          <w:p w:rsidR="00000000" w:rsidDel="00000000" w:rsidP="00000000" w:rsidRDefault="00000000" w:rsidRPr="00000000" w14:paraId="00000015">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 Divisions</w:t>
            </w:r>
            <w:r w:rsidDel="00000000" w:rsidR="00000000" w:rsidRPr="00000000">
              <w:rPr>
                <w:rFonts w:ascii="Lora" w:cs="Lora" w:eastAsia="Lora" w:hAnsi="Lora"/>
                <w:sz w:val="22"/>
                <w:szCs w:val="22"/>
                <w:vertAlign w:val="superscript"/>
              </w:rPr>
              <w:footnoteReference w:customMarkFollows="0" w:id="0"/>
            </w:r>
            <w:r w:rsidDel="00000000" w:rsidR="00000000" w:rsidRPr="00000000">
              <w:rPr>
                <w:rtl w:val="0"/>
              </w:rPr>
            </w:r>
          </w:p>
        </w:tc>
      </w:tr>
      <w:tr>
        <w:trPr>
          <w:cantSplit w:val="0"/>
          <w:tblHeader w:val="0"/>
        </w:trPr>
        <w:tc>
          <w:tcPr/>
          <w:p w:rsidR="00000000" w:rsidDel="00000000" w:rsidP="00000000" w:rsidRDefault="00000000" w:rsidRPr="00000000" w14:paraId="00000017">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A</w:t>
            </w:r>
          </w:p>
        </w:tc>
        <w:tc>
          <w:tcPr/>
          <w:p w:rsidR="00000000" w:rsidDel="00000000" w:rsidP="00000000" w:rsidRDefault="00000000" w:rsidRPr="00000000" w14:paraId="00000018">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13-14 years old</w:t>
            </w:r>
          </w:p>
        </w:tc>
      </w:tr>
      <w:tr>
        <w:trPr>
          <w:cantSplit w:val="0"/>
          <w:tblHeader w:val="0"/>
        </w:trPr>
        <w:tc>
          <w:tcPr/>
          <w:p w:rsidR="00000000" w:rsidDel="00000000" w:rsidP="00000000" w:rsidRDefault="00000000" w:rsidRPr="00000000" w14:paraId="00000019">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B</w:t>
            </w:r>
          </w:p>
        </w:tc>
        <w:tc>
          <w:tcPr/>
          <w:p w:rsidR="00000000" w:rsidDel="00000000" w:rsidP="00000000" w:rsidRDefault="00000000" w:rsidRPr="00000000" w14:paraId="0000001A">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15-18 years old</w:t>
            </w:r>
          </w:p>
        </w:tc>
      </w:tr>
    </w:tbl>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jc w:val="center"/>
        <w:rPr>
          <w:rFonts w:ascii="Cinzel" w:cs="Cinzel" w:eastAsia="Cinzel" w:hAnsi="Cinzel"/>
          <w:sz w:val="28"/>
          <w:szCs w:val="28"/>
        </w:rPr>
      </w:pPr>
      <w:r w:rsidDel="00000000" w:rsidR="00000000" w:rsidRPr="00000000">
        <w:rPr>
          <w:rFonts w:ascii="Cinzel" w:cs="Cinzel" w:eastAsia="Cinzel" w:hAnsi="Cinzel"/>
          <w:sz w:val="28"/>
          <w:szCs w:val="28"/>
          <w:rtl w:val="0"/>
        </w:rPr>
        <w:t xml:space="preserve">CONSIDERATIONS/DIRECTIONS</w:t>
      </w:r>
    </w:p>
    <w:p w:rsidR="00000000" w:rsidDel="00000000" w:rsidP="00000000" w:rsidRDefault="00000000" w:rsidRPr="00000000" w14:paraId="0000001D">
      <w:pPr>
        <w:rPr>
          <w:rFonts w:ascii="Cinzel" w:cs="Cinzel" w:eastAsia="Cinzel" w:hAnsi="Cinzel"/>
          <w:sz w:val="14"/>
          <w:szCs w:val="14"/>
        </w:rPr>
      </w:pPr>
      <w:r w:rsidDel="00000000" w:rsidR="00000000" w:rsidRPr="00000000">
        <w:rPr>
          <w:rtl w:val="0"/>
        </w:rPr>
      </w:r>
    </w:p>
    <w:p w:rsidR="00000000" w:rsidDel="00000000" w:rsidP="00000000" w:rsidRDefault="00000000" w:rsidRPr="00000000" w14:paraId="0000001E">
      <w:pPr>
        <w:rPr>
          <w:rFonts w:ascii="Lora" w:cs="Lora" w:eastAsia="Lora" w:hAnsi="Lora"/>
          <w:sz w:val="22"/>
          <w:szCs w:val="22"/>
        </w:rPr>
      </w:pPr>
      <w:r w:rsidDel="00000000" w:rsidR="00000000" w:rsidRPr="00000000">
        <w:rPr>
          <w:rFonts w:ascii="Lora" w:cs="Lora" w:eastAsia="Lora" w:hAnsi="Lora"/>
          <w:sz w:val="22"/>
          <w:szCs w:val="22"/>
          <w:rtl w:val="0"/>
        </w:rPr>
        <w:t xml:space="preserve">1.  The teacher or parent </w:t>
      </w:r>
      <w:r w:rsidDel="00000000" w:rsidR="00000000" w:rsidRPr="00000000">
        <w:rPr>
          <w:rFonts w:ascii="Lora" w:cs="Lora" w:eastAsia="Lora" w:hAnsi="Lora"/>
          <w:color w:val="000000"/>
          <w:sz w:val="22"/>
          <w:szCs w:val="22"/>
          <w:rtl w:val="0"/>
        </w:rPr>
        <w:t xml:space="preserve">may help to explain or clarify the prompt, directions, and evaluation scale, but </w:t>
      </w:r>
      <w:r w:rsidDel="00000000" w:rsidR="00000000" w:rsidRPr="00000000">
        <w:rPr>
          <w:rFonts w:ascii="Lora" w:cs="Lora" w:eastAsia="Lora" w:hAnsi="Lora"/>
          <w:color w:val="000000"/>
          <w:sz w:val="22"/>
          <w:szCs w:val="22"/>
          <w:u w:val="single"/>
          <w:rtl w:val="0"/>
        </w:rPr>
        <w:t xml:space="preserve">it must be entirely the student’s work and thought</w:t>
      </w:r>
      <w:r w:rsidDel="00000000" w:rsidR="00000000" w:rsidRPr="00000000">
        <w:rPr>
          <w:rFonts w:ascii="Lora" w:cs="Lora" w:eastAsia="Lora" w:hAnsi="Lora"/>
          <w:color w:val="000000"/>
          <w:sz w:val="22"/>
          <w:szCs w:val="22"/>
          <w:rtl w:val="0"/>
        </w:rPr>
        <w:t xml:space="preserve">.  If the prompt is used as an in-class assignment, it must be solely the student’s work.</w:t>
      </w:r>
      <w:r w:rsidDel="00000000" w:rsidR="00000000" w:rsidRPr="00000000">
        <w:rPr>
          <w:rtl w:val="0"/>
        </w:rPr>
      </w:r>
    </w:p>
    <w:p w:rsidR="00000000" w:rsidDel="00000000" w:rsidP="00000000" w:rsidRDefault="00000000" w:rsidRPr="00000000" w14:paraId="0000001F">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20">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2.  The </w:t>
      </w:r>
      <w:r w:rsidDel="00000000" w:rsidR="00000000" w:rsidRPr="00000000">
        <w:rPr>
          <w:rFonts w:ascii="Lora" w:cs="Lora" w:eastAsia="Lora" w:hAnsi="Lora"/>
          <w:sz w:val="22"/>
          <w:szCs w:val="22"/>
          <w:rtl w:val="0"/>
        </w:rPr>
        <w:t xml:space="preserve">entry</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color w:val="000000"/>
          <w:sz w:val="22"/>
          <w:szCs w:val="22"/>
          <w:u w:val="single"/>
          <w:rtl w:val="0"/>
        </w:rPr>
        <w:t xml:space="preserve">must be word-processed</w:t>
      </w:r>
      <w:r w:rsidDel="00000000" w:rsidR="00000000" w:rsidRPr="00000000">
        <w:rPr>
          <w:rFonts w:ascii="Lora" w:cs="Lora" w:eastAsia="Lora" w:hAnsi="Lora"/>
          <w:color w:val="000000"/>
          <w:sz w:val="22"/>
          <w:szCs w:val="22"/>
          <w:rtl w:val="0"/>
        </w:rPr>
        <w:t xml:space="preserve">. All text should be on one side of paper only—it must be readable when scanned.  Formatting must be double-spaced, font size 12,</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Times New Roman, black only.</w:t>
      </w:r>
    </w:p>
    <w:p w:rsidR="00000000" w:rsidDel="00000000" w:rsidP="00000000" w:rsidRDefault="00000000" w:rsidRPr="00000000" w14:paraId="00000021">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22">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3.  </w:t>
      </w:r>
      <w:r w:rsidDel="00000000" w:rsidR="00000000" w:rsidRPr="00000000">
        <w:rPr>
          <w:rFonts w:ascii="Lora" w:cs="Lora" w:eastAsia="Lora" w:hAnsi="Lora"/>
          <w:sz w:val="22"/>
          <w:szCs w:val="22"/>
          <w:rtl w:val="0"/>
        </w:rPr>
        <w:t xml:space="preserve">T</w:t>
      </w:r>
      <w:r w:rsidDel="00000000" w:rsidR="00000000" w:rsidRPr="00000000">
        <w:rPr>
          <w:rFonts w:ascii="Lora" w:cs="Lora" w:eastAsia="Lora" w:hAnsi="Lora"/>
          <w:color w:val="000000"/>
          <w:sz w:val="22"/>
          <w:szCs w:val="22"/>
          <w:rtl w:val="0"/>
        </w:rPr>
        <w:t xml:space="preserve">he school </w:t>
      </w:r>
      <w:r w:rsidDel="00000000" w:rsidR="00000000" w:rsidRPr="00000000">
        <w:rPr>
          <w:rFonts w:ascii="Lora" w:cs="Lora" w:eastAsia="Lora" w:hAnsi="Lora"/>
          <w:sz w:val="22"/>
          <w:szCs w:val="22"/>
          <w:rtl w:val="0"/>
        </w:rPr>
        <w:t xml:space="preserve">can submit one Composition entry only per</w:t>
      </w:r>
      <w:r w:rsidDel="00000000" w:rsidR="00000000" w:rsidRPr="00000000">
        <w:rPr>
          <w:rFonts w:ascii="Lora" w:cs="Lora" w:eastAsia="Lora" w:hAnsi="Lora"/>
          <w:color w:val="000000"/>
          <w:sz w:val="22"/>
          <w:szCs w:val="22"/>
          <w:rtl w:val="0"/>
        </w:rPr>
        <w:t xml:space="preserve"> student.</w:t>
      </w:r>
    </w:p>
    <w:p w:rsidR="00000000" w:rsidDel="00000000" w:rsidP="00000000" w:rsidRDefault="00000000" w:rsidRPr="00000000" w14:paraId="00000023">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24">
      <w:pPr>
        <w:rPr>
          <w:rFonts w:ascii="Lora" w:cs="Lora" w:eastAsia="Lora" w:hAnsi="Lora"/>
          <w:b w:val="1"/>
          <w:sz w:val="22"/>
          <w:szCs w:val="22"/>
        </w:rPr>
      </w:pPr>
      <w:r w:rsidDel="00000000" w:rsidR="00000000" w:rsidRPr="00000000">
        <w:rPr>
          <w:rFonts w:ascii="Lora" w:cs="Lora" w:eastAsia="Lora" w:hAnsi="Lora"/>
          <w:sz w:val="22"/>
          <w:szCs w:val="22"/>
          <w:rtl w:val="0"/>
        </w:rPr>
        <w:t xml:space="preserve">4.  This entry must be an original, unpublished work.  The CCLE reserves the right to publish all submissions with author attribution.  </w:t>
      </w:r>
      <w:r w:rsidDel="00000000" w:rsidR="00000000" w:rsidRPr="00000000">
        <w:rPr>
          <w:rtl w:val="0"/>
        </w:rPr>
      </w:r>
    </w:p>
    <w:p w:rsidR="00000000" w:rsidDel="00000000" w:rsidP="00000000" w:rsidRDefault="00000000" w:rsidRPr="00000000" w14:paraId="00000025">
      <w:pPr>
        <w:jc w:val="center"/>
        <w:rPr>
          <w:rFonts w:ascii="Lora" w:cs="Lora" w:eastAsia="Lora" w:hAnsi="Lora"/>
          <w:b w:val="1"/>
          <w:sz w:val="22"/>
          <w:szCs w:val="22"/>
        </w:rPr>
      </w:pPr>
      <w:r w:rsidDel="00000000" w:rsidR="00000000" w:rsidRPr="00000000">
        <w:rPr>
          <w:rtl w:val="0"/>
        </w:rPr>
      </w:r>
    </w:p>
    <w:p w:rsidR="00000000" w:rsidDel="00000000" w:rsidP="00000000" w:rsidRDefault="00000000" w:rsidRPr="00000000" w14:paraId="00000026">
      <w:pPr>
        <w:jc w:val="center"/>
        <w:rPr>
          <w:rFonts w:ascii="Cinzel" w:cs="Cinzel" w:eastAsia="Cinzel" w:hAnsi="Cinzel"/>
          <w:sz w:val="28"/>
          <w:szCs w:val="28"/>
        </w:rPr>
      </w:pPr>
      <w:r w:rsidDel="00000000" w:rsidR="00000000" w:rsidRPr="00000000">
        <w:rPr>
          <w:rFonts w:ascii="Cinzel" w:cs="Cinzel" w:eastAsia="Cinzel" w:hAnsi="Cinzel"/>
          <w:sz w:val="28"/>
          <w:szCs w:val="28"/>
          <w:rtl w:val="0"/>
        </w:rPr>
        <w:t xml:space="preserve">PROCESS</w:t>
      </w:r>
    </w:p>
    <w:p w:rsidR="00000000" w:rsidDel="00000000" w:rsidP="00000000" w:rsidRDefault="00000000" w:rsidRPr="00000000" w14:paraId="00000027">
      <w:pPr>
        <w:rPr>
          <w:rFonts w:ascii="Lora" w:cs="Lora" w:eastAsia="Lora" w:hAnsi="Lora"/>
          <w:b w:val="1"/>
          <w:sz w:val="22"/>
          <w:szCs w:val="22"/>
        </w:rPr>
      </w:pPr>
      <w:r w:rsidDel="00000000" w:rsidR="00000000" w:rsidRPr="00000000">
        <w:rPr>
          <w:rtl w:val="0"/>
        </w:rPr>
      </w:r>
    </w:p>
    <w:p w:rsidR="00000000" w:rsidDel="00000000" w:rsidP="00000000" w:rsidRDefault="00000000" w:rsidRPr="00000000" w14:paraId="00000028">
      <w:pPr>
        <w:rPr>
          <w:rFonts w:ascii="Lora" w:cs="Lora" w:eastAsia="Lora" w:hAnsi="Lora"/>
          <w:sz w:val="22"/>
          <w:szCs w:val="22"/>
        </w:rPr>
      </w:pPr>
      <w:r w:rsidDel="00000000" w:rsidR="00000000" w:rsidRPr="00000000">
        <w:rPr>
          <w:rFonts w:ascii="Lora" w:cs="Lora" w:eastAsia="Lora" w:hAnsi="Lora"/>
          <w:sz w:val="22"/>
          <w:szCs w:val="22"/>
          <w:rtl w:val="0"/>
        </w:rPr>
        <w:t xml:space="preserve">1.  </w:t>
      </w:r>
      <w:r w:rsidDel="00000000" w:rsidR="00000000" w:rsidRPr="00000000">
        <w:rPr>
          <w:rFonts w:ascii="Lora" w:cs="Lora" w:eastAsia="Lora" w:hAnsi="Lora"/>
          <w:sz w:val="22"/>
          <w:szCs w:val="22"/>
          <w:u w:val="single"/>
          <w:rtl w:val="0"/>
        </w:rPr>
        <w:t xml:space="preserve">For schools</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The </w:t>
      </w:r>
      <w:r w:rsidDel="00000000" w:rsidR="00000000" w:rsidRPr="00000000">
        <w:rPr>
          <w:rFonts w:ascii="Lora" w:cs="Lora" w:eastAsia="Lora" w:hAnsi="Lora"/>
          <w:sz w:val="22"/>
          <w:szCs w:val="22"/>
          <w:rtl w:val="0"/>
        </w:rPr>
        <w:t xml:space="preserve">school</w:t>
      </w:r>
      <w:r w:rsidDel="00000000" w:rsidR="00000000" w:rsidRPr="00000000">
        <w:rPr>
          <w:rFonts w:ascii="Lora" w:cs="Lora" w:eastAsia="Lora" w:hAnsi="Lora"/>
          <w:color w:val="000000"/>
          <w:sz w:val="22"/>
          <w:szCs w:val="22"/>
          <w:rtl w:val="0"/>
        </w:rPr>
        <w:t xml:space="preserve"> completes the</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submission page including a list of the </w:t>
      </w:r>
      <w:r w:rsidDel="00000000" w:rsidR="00000000" w:rsidRPr="00000000">
        <w:rPr>
          <w:rFonts w:ascii="Lora" w:cs="Lora" w:eastAsia="Lora" w:hAnsi="Lora"/>
          <w:sz w:val="22"/>
          <w:szCs w:val="22"/>
          <w:rtl w:val="0"/>
        </w:rPr>
        <w:t xml:space="preserve">entrie</w:t>
      </w:r>
      <w:r w:rsidDel="00000000" w:rsidR="00000000" w:rsidRPr="00000000">
        <w:rPr>
          <w:rFonts w:ascii="Lora" w:cs="Lora" w:eastAsia="Lora" w:hAnsi="Lora"/>
          <w:color w:val="000000"/>
          <w:sz w:val="22"/>
          <w:szCs w:val="22"/>
          <w:rtl w:val="0"/>
        </w:rPr>
        <w:t xml:space="preserve">s by age group with students’ names and category (page </w:t>
      </w:r>
      <w:r w:rsidDel="00000000" w:rsidR="00000000" w:rsidRPr="00000000">
        <w:rPr>
          <w:rFonts w:ascii="Lora" w:cs="Lora" w:eastAsia="Lora" w:hAnsi="Lora"/>
          <w:sz w:val="22"/>
          <w:szCs w:val="22"/>
          <w:rtl w:val="0"/>
        </w:rPr>
        <w:t xml:space="preserve">4</w:t>
      </w:r>
      <w:r w:rsidDel="00000000" w:rsidR="00000000" w:rsidRPr="00000000">
        <w:rPr>
          <w:rFonts w:ascii="Lora" w:cs="Lora" w:eastAsia="Lora" w:hAnsi="Lora"/>
          <w:color w:val="000000"/>
          <w:sz w:val="22"/>
          <w:szCs w:val="22"/>
          <w:rtl w:val="0"/>
        </w:rPr>
        <w:t xml:space="preserve">).  The student’s name, age, and school name should be only on the </w:t>
      </w:r>
      <w:r w:rsidDel="00000000" w:rsidR="00000000" w:rsidRPr="00000000">
        <w:rPr>
          <w:rFonts w:ascii="Lora" w:cs="Lora" w:eastAsia="Lora" w:hAnsi="Lora"/>
          <w:sz w:val="22"/>
          <w:szCs w:val="22"/>
          <w:rtl w:val="0"/>
        </w:rPr>
        <w:t xml:space="preserve">submission</w:t>
      </w:r>
      <w:r w:rsidDel="00000000" w:rsidR="00000000" w:rsidRPr="00000000">
        <w:rPr>
          <w:rFonts w:ascii="Lora" w:cs="Lora" w:eastAsia="Lora" w:hAnsi="Lora"/>
          <w:color w:val="000000"/>
          <w:sz w:val="22"/>
          <w:szCs w:val="22"/>
          <w:rtl w:val="0"/>
        </w:rPr>
        <w:t xml:space="preserve"> page</w:t>
      </w:r>
      <w:r w:rsidDel="00000000" w:rsidR="00000000" w:rsidRPr="00000000">
        <w:rPr>
          <w:rFonts w:ascii="Lora" w:cs="Lora" w:eastAsia="Lora" w:hAnsi="Lora"/>
          <w:sz w:val="22"/>
          <w:szCs w:val="22"/>
          <w:rtl w:val="0"/>
        </w:rPr>
        <w:t xml:space="preserve">; it should not be on the entry itself</w:t>
      </w:r>
      <w:r w:rsidDel="00000000" w:rsidR="00000000" w:rsidRPr="00000000">
        <w:rPr>
          <w:rFonts w:ascii="Lora" w:cs="Lora" w:eastAsia="Lora" w:hAnsi="Lora"/>
          <w:color w:val="000000"/>
          <w:sz w:val="22"/>
          <w:szCs w:val="22"/>
          <w:rtl w:val="0"/>
        </w:rPr>
        <w:t xml:space="preserve">. </w:t>
      </w:r>
      <w:r w:rsidDel="00000000" w:rsidR="00000000" w:rsidRPr="00000000">
        <w:rPr>
          <w:rtl w:val="0"/>
        </w:rPr>
      </w:r>
    </w:p>
    <w:p w:rsidR="00000000" w:rsidDel="00000000" w:rsidP="00000000" w:rsidRDefault="00000000" w:rsidRPr="00000000" w14:paraId="00000029">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2A">
      <w:pPr>
        <w:rPr>
          <w:rFonts w:ascii="Lora" w:cs="Lora" w:eastAsia="Lora" w:hAnsi="Lora"/>
          <w:sz w:val="22"/>
          <w:szCs w:val="22"/>
        </w:rPr>
      </w:pPr>
      <w:r w:rsidDel="00000000" w:rsidR="00000000" w:rsidRPr="00000000">
        <w:rPr>
          <w:rFonts w:ascii="Lora" w:cs="Lora" w:eastAsia="Lora" w:hAnsi="Lora"/>
          <w:color w:val="000000"/>
          <w:sz w:val="22"/>
          <w:szCs w:val="22"/>
          <w:u w:val="single"/>
          <w:rtl w:val="0"/>
        </w:rPr>
        <w:t xml:space="preserve">For homeschool families</w:t>
      </w:r>
      <w:r w:rsidDel="00000000" w:rsidR="00000000" w:rsidRPr="00000000">
        <w:rPr>
          <w:rFonts w:ascii="Lora" w:cs="Lora" w:eastAsia="Lora" w:hAnsi="Lora"/>
          <w:color w:val="000000"/>
          <w:sz w:val="22"/>
          <w:szCs w:val="22"/>
          <w:rtl w:val="0"/>
        </w:rPr>
        <w:t xml:space="preserve">:  Please complete the submission page including the student’s name and age category and</w:t>
      </w:r>
      <w:r w:rsidDel="00000000" w:rsidR="00000000" w:rsidRPr="00000000">
        <w:rPr>
          <w:rFonts w:ascii="Lora" w:cs="Lora" w:eastAsia="Lora" w:hAnsi="Lora"/>
          <w:sz w:val="22"/>
          <w:szCs w:val="22"/>
          <w:rtl w:val="0"/>
        </w:rPr>
        <w:t xml:space="preserve"> </w:t>
      </w:r>
      <w:r w:rsidDel="00000000" w:rsidR="00000000" w:rsidRPr="00000000">
        <w:rPr>
          <w:rFonts w:ascii="Lora" w:cs="Lora" w:eastAsia="Lora" w:hAnsi="Lora"/>
          <w:color w:val="000000"/>
          <w:sz w:val="22"/>
          <w:szCs w:val="22"/>
          <w:rtl w:val="0"/>
        </w:rPr>
        <w:t xml:space="preserve">the parent’s name as teacher (attached). The student’s name should </w:t>
      </w:r>
      <w:r w:rsidDel="00000000" w:rsidR="00000000" w:rsidRPr="00000000">
        <w:rPr>
          <w:rFonts w:ascii="Lora" w:cs="Lora" w:eastAsia="Lora" w:hAnsi="Lora"/>
          <w:sz w:val="22"/>
          <w:szCs w:val="22"/>
          <w:rtl w:val="0"/>
        </w:rPr>
        <w:t xml:space="preserve">only</w:t>
      </w:r>
      <w:r w:rsidDel="00000000" w:rsidR="00000000" w:rsidRPr="00000000">
        <w:rPr>
          <w:rFonts w:ascii="Lora" w:cs="Lora" w:eastAsia="Lora" w:hAnsi="Lora"/>
          <w:color w:val="000000"/>
          <w:sz w:val="22"/>
          <w:szCs w:val="22"/>
          <w:rtl w:val="0"/>
        </w:rPr>
        <w:t xml:space="preserve"> appear on the </w:t>
      </w:r>
      <w:r w:rsidDel="00000000" w:rsidR="00000000" w:rsidRPr="00000000">
        <w:rPr>
          <w:rFonts w:ascii="Lora" w:cs="Lora" w:eastAsia="Lora" w:hAnsi="Lora"/>
          <w:sz w:val="22"/>
          <w:szCs w:val="22"/>
          <w:rtl w:val="0"/>
        </w:rPr>
        <w:t xml:space="preserve">submission</w:t>
      </w:r>
      <w:r w:rsidDel="00000000" w:rsidR="00000000" w:rsidRPr="00000000">
        <w:rPr>
          <w:rFonts w:ascii="Lora" w:cs="Lora" w:eastAsia="Lora" w:hAnsi="Lora"/>
          <w:color w:val="000000"/>
          <w:sz w:val="22"/>
          <w:szCs w:val="22"/>
          <w:rtl w:val="0"/>
        </w:rPr>
        <w:t xml:space="preserve"> page; it should not be on the entry itself.</w:t>
      </w:r>
      <w:r w:rsidDel="00000000" w:rsidR="00000000" w:rsidRPr="00000000">
        <w:rPr>
          <w:rtl w:val="0"/>
        </w:rPr>
      </w:r>
    </w:p>
    <w:p w:rsidR="00000000" w:rsidDel="00000000" w:rsidP="00000000" w:rsidRDefault="00000000" w:rsidRPr="00000000" w14:paraId="0000002B">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2C">
      <w:pPr>
        <w:rPr>
          <w:rFonts w:ascii="Lora" w:cs="Lora" w:eastAsia="Lora" w:hAnsi="Lora"/>
          <w:color w:val="000000"/>
          <w:sz w:val="22"/>
          <w:szCs w:val="22"/>
        </w:rPr>
      </w:pPr>
      <w:r w:rsidDel="00000000" w:rsidR="00000000" w:rsidRPr="00000000">
        <w:rPr>
          <w:rFonts w:ascii="Lora" w:cs="Lora" w:eastAsia="Lora" w:hAnsi="Lora"/>
          <w:sz w:val="22"/>
          <w:szCs w:val="22"/>
          <w:rtl w:val="0"/>
        </w:rPr>
        <w:t xml:space="preserve">2. The school scans each submission as an electronic pdf. The entry must be clearly legible in the </w:t>
      </w:r>
      <w:r w:rsidDel="00000000" w:rsidR="00000000" w:rsidRPr="00000000">
        <w:rPr>
          <w:rFonts w:ascii="Lora" w:cs="Lora" w:eastAsia="Lora" w:hAnsi="Lora"/>
          <w:color w:val="000000"/>
          <w:sz w:val="22"/>
          <w:szCs w:val="22"/>
          <w:rtl w:val="0"/>
        </w:rPr>
        <w:t xml:space="preserve">pdf to be evaluated. Please identify the electronic pdf submissions according to the following pattern:  </w:t>
      </w:r>
    </w:p>
    <w:p w:rsidR="00000000" w:rsidDel="00000000" w:rsidP="00000000" w:rsidRDefault="00000000" w:rsidRPr="00000000" w14:paraId="0000002D">
      <w:pPr>
        <w:ind w:firstLine="720"/>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2E">
      <w:pPr>
        <w:ind w:firstLine="720"/>
        <w:rPr>
          <w:rFonts w:ascii="Lora" w:cs="Lora" w:eastAsia="Lora" w:hAnsi="Lora"/>
          <w:i w:val="1"/>
          <w:sz w:val="22"/>
          <w:szCs w:val="22"/>
        </w:rPr>
      </w:pPr>
      <w:r w:rsidDel="00000000" w:rsidR="00000000" w:rsidRPr="00000000">
        <w:rPr>
          <w:rFonts w:ascii="Lora" w:cs="Lora" w:eastAsia="Lora" w:hAnsi="Lora"/>
          <w:i w:val="1"/>
          <w:color w:val="000000"/>
          <w:sz w:val="22"/>
          <w:szCs w:val="22"/>
          <w:rtl w:val="0"/>
        </w:rPr>
        <w:t xml:space="preserve">Title, last name of student, first</w:t>
      </w:r>
      <w:r w:rsidDel="00000000" w:rsidR="00000000" w:rsidRPr="00000000">
        <w:rPr>
          <w:rFonts w:ascii="Lora" w:cs="Lora" w:eastAsia="Lora" w:hAnsi="Lora"/>
          <w:i w:val="1"/>
          <w:sz w:val="22"/>
          <w:szCs w:val="22"/>
          <w:rtl w:val="0"/>
        </w:rPr>
        <w:t xml:space="preserve"> name of student, age, school, town</w:t>
      </w:r>
    </w:p>
    <w:p w:rsidR="00000000" w:rsidDel="00000000" w:rsidP="00000000" w:rsidRDefault="00000000" w:rsidRPr="00000000" w14:paraId="0000002F">
      <w:pPr>
        <w:ind w:left="720" w:firstLine="0"/>
        <w:rPr>
          <w:rFonts w:ascii="Lora" w:cs="Lora" w:eastAsia="Lora" w:hAnsi="Lora"/>
          <w:i w:val="1"/>
          <w:sz w:val="22"/>
          <w:szCs w:val="22"/>
        </w:rPr>
      </w:pPr>
      <w:r w:rsidDel="00000000" w:rsidR="00000000" w:rsidRPr="00000000">
        <w:rPr>
          <w:rFonts w:ascii="Lora" w:cs="Lora" w:eastAsia="Lora" w:hAnsi="Lora"/>
          <w:i w:val="1"/>
          <w:sz w:val="22"/>
          <w:szCs w:val="22"/>
          <w:rtl w:val="0"/>
        </w:rPr>
        <w:t xml:space="preserve">The Lamb Has Come, Chemnitz, Martin, 13, Brandenburg Lutheran School, Brandenburg</w:t>
      </w:r>
    </w:p>
    <w:p w:rsidR="00000000" w:rsidDel="00000000" w:rsidP="00000000" w:rsidRDefault="00000000" w:rsidRPr="00000000" w14:paraId="00000030">
      <w:pPr>
        <w:rPr>
          <w:rFonts w:ascii="Lora" w:cs="Lora" w:eastAsia="Lora" w:hAnsi="Lora"/>
          <w:i w:val="1"/>
          <w:sz w:val="22"/>
          <w:szCs w:val="22"/>
        </w:rPr>
      </w:pPr>
      <w:r w:rsidDel="00000000" w:rsidR="00000000" w:rsidRPr="00000000">
        <w:rPr>
          <w:rtl w:val="0"/>
        </w:rPr>
      </w:r>
    </w:p>
    <w:p w:rsidR="00000000" w:rsidDel="00000000" w:rsidP="00000000" w:rsidRDefault="00000000" w:rsidRPr="00000000" w14:paraId="00000031">
      <w:pPr>
        <w:rPr>
          <w:rFonts w:ascii="Lora" w:cs="Lora" w:eastAsia="Lora" w:hAnsi="Lora"/>
          <w:sz w:val="22"/>
          <w:szCs w:val="22"/>
        </w:rPr>
      </w:pPr>
      <w:r w:rsidDel="00000000" w:rsidR="00000000" w:rsidRPr="00000000">
        <w:rPr>
          <w:rFonts w:ascii="Lora" w:cs="Lora" w:eastAsia="Lora" w:hAnsi="Lora"/>
          <w:color w:val="000000"/>
          <w:sz w:val="22"/>
          <w:szCs w:val="22"/>
          <w:rtl w:val="0"/>
        </w:rPr>
        <w:t xml:space="preserve">The classroom/</w:t>
      </w:r>
      <w:r w:rsidDel="00000000" w:rsidR="00000000" w:rsidRPr="00000000">
        <w:rPr>
          <w:rFonts w:ascii="Lora" w:cs="Lora" w:eastAsia="Lora" w:hAnsi="Lora"/>
          <w:sz w:val="22"/>
          <w:szCs w:val="22"/>
          <w:rtl w:val="0"/>
        </w:rPr>
        <w:t xml:space="preserve">homeschool</w:t>
      </w:r>
      <w:r w:rsidDel="00000000" w:rsidR="00000000" w:rsidRPr="00000000">
        <w:rPr>
          <w:rFonts w:ascii="Lora" w:cs="Lora" w:eastAsia="Lora" w:hAnsi="Lora"/>
          <w:color w:val="000000"/>
          <w:sz w:val="22"/>
          <w:szCs w:val="22"/>
          <w:rtl w:val="0"/>
        </w:rPr>
        <w:t xml:space="preserve"> teacher uploads the </w:t>
      </w:r>
      <w:r w:rsidDel="00000000" w:rsidR="00000000" w:rsidRPr="00000000">
        <w:rPr>
          <w:rFonts w:ascii="Lora" w:cs="Lora" w:eastAsia="Lora" w:hAnsi="Lora"/>
          <w:sz w:val="22"/>
          <w:szCs w:val="22"/>
          <w:rtl w:val="0"/>
        </w:rPr>
        <w:t xml:space="preserve">entries </w:t>
      </w:r>
      <w:r w:rsidDel="00000000" w:rsidR="00000000" w:rsidRPr="00000000">
        <w:rPr>
          <w:rFonts w:ascii="Lora" w:cs="Lora" w:eastAsia="Lora" w:hAnsi="Lora"/>
          <w:color w:val="000000"/>
          <w:sz w:val="22"/>
          <w:szCs w:val="22"/>
          <w:rtl w:val="0"/>
        </w:rPr>
        <w:t xml:space="preserve">to a file on google drive and shares permission to view and edit with </w:t>
      </w:r>
      <w:hyperlink r:id="rId9">
        <w:r w:rsidDel="00000000" w:rsidR="00000000" w:rsidRPr="00000000">
          <w:rPr>
            <w:rFonts w:ascii="Lora" w:cs="Lora" w:eastAsia="Lora" w:hAnsi="Lora"/>
            <w:color w:val="0000ff"/>
            <w:sz w:val="22"/>
            <w:szCs w:val="22"/>
            <w:u w:val="single"/>
            <w:rtl w:val="0"/>
          </w:rPr>
          <w:t xml:space="preserve">contests@ccle.org</w:t>
        </w:r>
      </w:hyperlink>
      <w:r w:rsidDel="00000000" w:rsidR="00000000" w:rsidRPr="00000000">
        <w:rPr>
          <w:rFonts w:ascii="Lora" w:cs="Lora" w:eastAsia="Lora" w:hAnsi="Lora"/>
          <w:sz w:val="22"/>
          <w:szCs w:val="22"/>
          <w:rtl w:val="0"/>
        </w:rPr>
        <w:t xml:space="preserve">.</w:t>
      </w:r>
    </w:p>
    <w:p w:rsidR="00000000" w:rsidDel="00000000" w:rsidP="00000000" w:rsidRDefault="00000000" w:rsidRPr="00000000" w14:paraId="00000032">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33">
      <w:pPr>
        <w:rPr>
          <w:rFonts w:ascii="Lora" w:cs="Lora" w:eastAsia="Lora" w:hAnsi="Lora"/>
          <w:color w:val="000000"/>
          <w:sz w:val="22"/>
          <w:szCs w:val="22"/>
        </w:rPr>
      </w:pPr>
      <w:r w:rsidDel="00000000" w:rsidR="00000000" w:rsidRPr="00000000">
        <w:rPr>
          <w:rFonts w:ascii="Lora" w:cs="Lora" w:eastAsia="Lora" w:hAnsi="Lora"/>
          <w:color w:val="000000"/>
          <w:sz w:val="22"/>
          <w:szCs w:val="22"/>
          <w:rtl w:val="0"/>
        </w:rPr>
        <w:t xml:space="preserve">4.   The </w:t>
      </w:r>
      <w:r w:rsidDel="00000000" w:rsidR="00000000" w:rsidRPr="00000000">
        <w:rPr>
          <w:rFonts w:ascii="Lora" w:cs="Lora" w:eastAsia="Lora" w:hAnsi="Lora"/>
          <w:sz w:val="22"/>
          <w:szCs w:val="22"/>
          <w:rtl w:val="0"/>
        </w:rPr>
        <w:t xml:space="preserve">school</w:t>
      </w:r>
      <w:r w:rsidDel="00000000" w:rsidR="00000000" w:rsidRPr="00000000">
        <w:rPr>
          <w:rFonts w:ascii="Lora" w:cs="Lora" w:eastAsia="Lora" w:hAnsi="Lora"/>
          <w:color w:val="000000"/>
          <w:sz w:val="22"/>
          <w:szCs w:val="22"/>
          <w:rtl w:val="0"/>
        </w:rPr>
        <w:t xml:space="preserve"> then emails the shareable link and submission form with students</w:t>
      </w:r>
      <w:r w:rsidDel="00000000" w:rsidR="00000000" w:rsidRPr="00000000">
        <w:rPr>
          <w:rFonts w:ascii="Lora" w:cs="Lora" w:eastAsia="Lora" w:hAnsi="Lora"/>
          <w:sz w:val="22"/>
          <w:szCs w:val="22"/>
          <w:rtl w:val="0"/>
        </w:rPr>
        <w:t xml:space="preserve">’ names</w:t>
      </w:r>
      <w:r w:rsidDel="00000000" w:rsidR="00000000" w:rsidRPr="00000000">
        <w:rPr>
          <w:rFonts w:ascii="Lora" w:cs="Lora" w:eastAsia="Lora" w:hAnsi="Lora"/>
          <w:color w:val="000000"/>
          <w:sz w:val="22"/>
          <w:szCs w:val="22"/>
          <w:rtl w:val="0"/>
        </w:rPr>
        <w:t xml:space="preserve"> to contests@ccle.org.  </w:t>
      </w:r>
    </w:p>
    <w:p w:rsidR="00000000" w:rsidDel="00000000" w:rsidP="00000000" w:rsidRDefault="00000000" w:rsidRPr="00000000" w14:paraId="00000034">
      <w:pPr>
        <w:rPr>
          <w:rFonts w:ascii="Lora" w:cs="Lora" w:eastAsia="Lora" w:hAnsi="Lora"/>
          <w:color w:val="000000"/>
          <w:sz w:val="22"/>
          <w:szCs w:val="22"/>
        </w:rPr>
      </w:pPr>
      <w:r w:rsidDel="00000000" w:rsidR="00000000" w:rsidRPr="00000000">
        <w:rPr>
          <w:rtl w:val="0"/>
        </w:rPr>
      </w:r>
    </w:p>
    <w:p w:rsidR="00000000" w:rsidDel="00000000" w:rsidP="00000000" w:rsidRDefault="00000000" w:rsidRPr="00000000" w14:paraId="00000035">
      <w:pPr>
        <w:ind w:left="0" w:firstLine="0"/>
        <w:rPr>
          <w:rFonts w:ascii="Lora" w:cs="Lora" w:eastAsia="Lora" w:hAnsi="Lora"/>
          <w:sz w:val="22"/>
          <w:szCs w:val="22"/>
        </w:rPr>
      </w:pPr>
      <w:r w:rsidDel="00000000" w:rsidR="00000000" w:rsidRPr="00000000">
        <w:rPr>
          <w:rFonts w:ascii="Lora" w:cs="Lora" w:eastAsia="Lora" w:hAnsi="Lora"/>
          <w:color w:val="000000"/>
          <w:sz w:val="22"/>
          <w:szCs w:val="22"/>
          <w:rtl w:val="0"/>
        </w:rPr>
        <w:t xml:space="preserve">The </w:t>
      </w:r>
      <w:r w:rsidDel="00000000" w:rsidR="00000000" w:rsidRPr="00000000">
        <w:rPr>
          <w:rFonts w:ascii="Lora" w:cs="Lora" w:eastAsia="Lora" w:hAnsi="Lora"/>
          <w:sz w:val="22"/>
          <w:szCs w:val="22"/>
          <w:rtl w:val="0"/>
        </w:rPr>
        <w:t xml:space="preserve">s</w:t>
      </w:r>
      <w:r w:rsidDel="00000000" w:rsidR="00000000" w:rsidRPr="00000000">
        <w:rPr>
          <w:rFonts w:ascii="Lora" w:cs="Lora" w:eastAsia="Lora" w:hAnsi="Lora"/>
          <w:color w:val="000000"/>
          <w:sz w:val="22"/>
          <w:szCs w:val="22"/>
          <w:rtl w:val="0"/>
        </w:rPr>
        <w:t xml:space="preserve">ubmission </w:t>
      </w:r>
      <w:r w:rsidDel="00000000" w:rsidR="00000000" w:rsidRPr="00000000">
        <w:rPr>
          <w:rFonts w:ascii="Lora" w:cs="Lora" w:eastAsia="Lora" w:hAnsi="Lora"/>
          <w:sz w:val="22"/>
          <w:szCs w:val="22"/>
          <w:rtl w:val="0"/>
        </w:rPr>
        <w:t xml:space="preserve">p</w:t>
      </w:r>
      <w:r w:rsidDel="00000000" w:rsidR="00000000" w:rsidRPr="00000000">
        <w:rPr>
          <w:rFonts w:ascii="Lora" w:cs="Lora" w:eastAsia="Lora" w:hAnsi="Lora"/>
          <w:color w:val="000000"/>
          <w:sz w:val="22"/>
          <w:szCs w:val="22"/>
          <w:rtl w:val="0"/>
        </w:rPr>
        <w:t xml:space="preserve">age and the scanned </w:t>
      </w:r>
      <w:r w:rsidDel="00000000" w:rsidR="00000000" w:rsidRPr="00000000">
        <w:rPr>
          <w:rFonts w:ascii="Lora" w:cs="Lora" w:eastAsia="Lora" w:hAnsi="Lora"/>
          <w:sz w:val="22"/>
          <w:szCs w:val="22"/>
          <w:rtl w:val="0"/>
        </w:rPr>
        <w:t xml:space="preserve">entrie</w:t>
      </w:r>
      <w:r w:rsidDel="00000000" w:rsidR="00000000" w:rsidRPr="00000000">
        <w:rPr>
          <w:rFonts w:ascii="Lora" w:cs="Lora" w:eastAsia="Lora" w:hAnsi="Lora"/>
          <w:color w:val="000000"/>
          <w:sz w:val="22"/>
          <w:szCs w:val="22"/>
          <w:rtl w:val="0"/>
        </w:rPr>
        <w:t xml:space="preserve">s must be submitted electronically and sent by midnight (</w:t>
      </w:r>
      <w:r w:rsidDel="00000000" w:rsidR="00000000" w:rsidRPr="00000000">
        <w:rPr>
          <w:rFonts w:ascii="Lora" w:cs="Lora" w:eastAsia="Lora" w:hAnsi="Lora"/>
          <w:sz w:val="22"/>
          <w:szCs w:val="22"/>
          <w:rtl w:val="0"/>
        </w:rPr>
        <w:t xml:space="preserve">C</w:t>
      </w:r>
      <w:r w:rsidDel="00000000" w:rsidR="00000000" w:rsidRPr="00000000">
        <w:rPr>
          <w:rFonts w:ascii="Lora" w:cs="Lora" w:eastAsia="Lora" w:hAnsi="Lora"/>
          <w:color w:val="000000"/>
          <w:sz w:val="22"/>
          <w:szCs w:val="22"/>
          <w:rtl w:val="0"/>
        </w:rPr>
        <w:t xml:space="preserve">entral </w:t>
      </w:r>
      <w:r w:rsidDel="00000000" w:rsidR="00000000" w:rsidRPr="00000000">
        <w:rPr>
          <w:rFonts w:ascii="Lora" w:cs="Lora" w:eastAsia="Lora" w:hAnsi="Lora"/>
          <w:sz w:val="22"/>
          <w:szCs w:val="22"/>
          <w:rtl w:val="0"/>
        </w:rPr>
        <w:t xml:space="preserve">T</w:t>
      </w:r>
      <w:r w:rsidDel="00000000" w:rsidR="00000000" w:rsidRPr="00000000">
        <w:rPr>
          <w:rFonts w:ascii="Lora" w:cs="Lora" w:eastAsia="Lora" w:hAnsi="Lora"/>
          <w:color w:val="000000"/>
          <w:sz w:val="22"/>
          <w:szCs w:val="22"/>
          <w:rtl w:val="0"/>
        </w:rPr>
        <w:t xml:space="preserve">ime) of the contest deadline, </w:t>
      </w:r>
      <w:r w:rsidDel="00000000" w:rsidR="00000000" w:rsidRPr="00000000">
        <w:rPr>
          <w:rFonts w:ascii="Lora" w:cs="Lora" w:eastAsia="Lora" w:hAnsi="Lora"/>
          <w:sz w:val="22"/>
          <w:szCs w:val="22"/>
          <w:rtl w:val="0"/>
        </w:rPr>
        <w:t xml:space="preserve">April</w:t>
      </w:r>
      <w:r w:rsidDel="00000000" w:rsidR="00000000" w:rsidRPr="00000000">
        <w:rPr>
          <w:rFonts w:ascii="Lora" w:cs="Lora" w:eastAsia="Lora" w:hAnsi="Lora"/>
          <w:color w:val="000000"/>
          <w:sz w:val="22"/>
          <w:szCs w:val="22"/>
          <w:rtl w:val="0"/>
        </w:rPr>
        <w:t xml:space="preserve"> 15,</w:t>
      </w:r>
      <w:r w:rsidDel="00000000" w:rsidR="00000000" w:rsidRPr="00000000">
        <w:rPr>
          <w:rFonts w:ascii="Lora" w:cs="Lora" w:eastAsia="Lora" w:hAnsi="Lora"/>
          <w:sz w:val="22"/>
          <w:szCs w:val="22"/>
          <w:rtl w:val="0"/>
        </w:rPr>
        <w:t xml:space="preserve"> 2025.</w:t>
      </w:r>
      <w:r w:rsidDel="00000000" w:rsidR="00000000" w:rsidRPr="00000000">
        <w:rPr>
          <w:rFonts w:ascii="Lora" w:cs="Lora" w:eastAsia="Lora" w:hAnsi="Lora"/>
          <w:color w:val="000000"/>
          <w:sz w:val="22"/>
          <w:szCs w:val="22"/>
          <w:rtl w:val="0"/>
        </w:rPr>
        <w:t xml:space="preserve">  </w:t>
      </w:r>
      <w:r w:rsidDel="00000000" w:rsidR="00000000" w:rsidRPr="00000000">
        <w:rPr>
          <w:rFonts w:ascii="Lora" w:cs="Lora" w:eastAsia="Lora" w:hAnsi="Lora"/>
          <w:sz w:val="22"/>
          <w:szCs w:val="22"/>
          <w:rtl w:val="0"/>
        </w:rPr>
        <w:t xml:space="preserve">Submissions will be acknowledged upon receipt of scanned materials.  Please do not delete the file from your storage until after June 1, 2025.</w:t>
      </w:r>
    </w:p>
    <w:p w:rsidR="00000000" w:rsidDel="00000000" w:rsidP="00000000" w:rsidRDefault="00000000" w:rsidRPr="00000000" w14:paraId="00000036">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37">
      <w:pPr>
        <w:rPr>
          <w:rFonts w:ascii="Lora" w:cs="Lora" w:eastAsia="Lora" w:hAnsi="Lora"/>
          <w:sz w:val="22"/>
          <w:szCs w:val="22"/>
        </w:rPr>
      </w:pPr>
      <w:r w:rsidDel="00000000" w:rsidR="00000000" w:rsidRPr="00000000">
        <w:rPr>
          <w:rFonts w:ascii="Lora" w:cs="Lora" w:eastAsia="Lora" w:hAnsi="Lora"/>
          <w:sz w:val="22"/>
          <w:szCs w:val="22"/>
          <w:rtl w:val="0"/>
        </w:rPr>
        <w:t xml:space="preserve">5.  The judges will evaluate all entries using the CCLE scales.  </w:t>
      </w:r>
    </w:p>
    <w:p w:rsidR="00000000" w:rsidDel="00000000" w:rsidP="00000000" w:rsidRDefault="00000000" w:rsidRPr="00000000" w14:paraId="00000038">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39">
      <w:pPr>
        <w:rPr>
          <w:rFonts w:ascii="Lora" w:cs="Lora" w:eastAsia="Lora" w:hAnsi="Lora"/>
          <w:sz w:val="22"/>
          <w:szCs w:val="22"/>
        </w:rPr>
      </w:pPr>
      <w:r w:rsidDel="00000000" w:rsidR="00000000" w:rsidRPr="00000000">
        <w:rPr>
          <w:rFonts w:ascii="Lora" w:cs="Lora" w:eastAsia="Lora" w:hAnsi="Lora"/>
          <w:sz w:val="22"/>
          <w:szCs w:val="22"/>
          <w:rtl w:val="0"/>
        </w:rPr>
        <w:t xml:space="preserve">6.  Winners will be announced by CCLE social media and website (first name and last name initial), the conference program (full name), and any other CCLE print publications (full name). Contest entry assumes permission for the above.</w:t>
      </w:r>
    </w:p>
    <w:p w:rsidR="00000000" w:rsidDel="00000000" w:rsidP="00000000" w:rsidRDefault="00000000" w:rsidRPr="00000000" w14:paraId="0000003A">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3B">
      <w:pPr>
        <w:jc w:val="center"/>
        <w:rPr>
          <w:rFonts w:ascii="Lora" w:cs="Lora" w:eastAsia="Lora" w:hAnsi="Lor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C">
      <w:pPr>
        <w:jc w:val="center"/>
        <w:rPr>
          <w:rFonts w:ascii="Cinzel" w:cs="Cinzel" w:eastAsia="Cinzel" w:hAnsi="Cinzel"/>
          <w:sz w:val="28"/>
          <w:szCs w:val="28"/>
        </w:rPr>
      </w:pPr>
      <w:r w:rsidDel="00000000" w:rsidR="00000000" w:rsidRPr="00000000">
        <w:rPr>
          <w:rFonts w:ascii="Cinzel" w:cs="Cinzel" w:eastAsia="Cinzel" w:hAnsi="Cinzel"/>
          <w:sz w:val="28"/>
          <w:szCs w:val="28"/>
          <w:rtl w:val="0"/>
        </w:rPr>
        <w:t xml:space="preserve">PRIZES</w:t>
      </w:r>
    </w:p>
    <w:p w:rsidR="00000000" w:rsidDel="00000000" w:rsidP="00000000" w:rsidRDefault="00000000" w:rsidRPr="00000000" w14:paraId="0000003D">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3E">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3F">
      <w:pPr>
        <w:rPr>
          <w:rFonts w:ascii="Lora" w:cs="Lora" w:eastAsia="Lora" w:hAnsi="Lora"/>
          <w:i w:val="1"/>
          <w:sz w:val="22"/>
          <w:szCs w:val="22"/>
        </w:rPr>
      </w:pPr>
      <w:r w:rsidDel="00000000" w:rsidR="00000000" w:rsidRPr="00000000">
        <w:rPr>
          <w:rFonts w:ascii="Lora" w:cs="Lora" w:eastAsia="Lora" w:hAnsi="Lora"/>
          <w:sz w:val="22"/>
          <w:szCs w:val="22"/>
          <w:rtl w:val="0"/>
        </w:rPr>
        <w:t xml:space="preserve">Prizes consist of the following:</w:t>
      </w:r>
      <w:r w:rsidDel="00000000" w:rsidR="00000000" w:rsidRPr="00000000">
        <w:rPr>
          <w:rFonts w:ascii="Lora" w:cs="Lora" w:eastAsia="Lora" w:hAnsi="Lora"/>
          <w:i w:val="1"/>
          <w:sz w:val="22"/>
          <w:szCs w:val="22"/>
          <w:rtl w:val="0"/>
        </w:rPr>
        <w:t xml:space="preserve"> </w:t>
      </w:r>
    </w:p>
    <w:p w:rsidR="00000000" w:rsidDel="00000000" w:rsidP="00000000" w:rsidRDefault="00000000" w:rsidRPr="00000000" w14:paraId="00000040">
      <w:pPr>
        <w:rPr>
          <w:rFonts w:ascii="Lora" w:cs="Lora" w:eastAsia="Lora" w:hAnsi="Lora"/>
          <w:i w:val="1"/>
          <w:sz w:val="22"/>
          <w:szCs w:val="22"/>
        </w:rPr>
      </w:pPr>
      <w:r w:rsidDel="00000000" w:rsidR="00000000" w:rsidRPr="00000000">
        <w:rPr>
          <w:rtl w:val="0"/>
        </w:rPr>
      </w:r>
    </w:p>
    <w:p w:rsidR="00000000" w:rsidDel="00000000" w:rsidP="00000000" w:rsidRDefault="00000000" w:rsidRPr="00000000" w14:paraId="00000041">
      <w:pPr>
        <w:rPr>
          <w:rFonts w:ascii="Lora" w:cs="Lora" w:eastAsia="Lora" w:hAnsi="Lora"/>
          <w:sz w:val="22"/>
          <w:szCs w:val="22"/>
        </w:rPr>
      </w:pPr>
      <w:r w:rsidDel="00000000" w:rsidR="00000000" w:rsidRPr="00000000">
        <w:rPr>
          <w:rFonts w:ascii="Lora" w:cs="Lora" w:eastAsia="Lora" w:hAnsi="Lora"/>
          <w:sz w:val="22"/>
          <w:szCs w:val="22"/>
          <w:rtl w:val="0"/>
        </w:rPr>
        <w:t xml:space="preserve">    Grand Prize: $200 gift card for the student and $50 gift card for the teacher </w:t>
        <w:br w:type="textWrapping"/>
        <w:t xml:space="preserve">    Runner-Up: $100 gift card for the student and $50 gift card for the teacher </w:t>
        <w:br w:type="textWrapping"/>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2">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43">
      <w:pPr>
        <w:jc w:val="center"/>
        <w:rPr>
          <w:rFonts w:ascii="Cinzel" w:cs="Cinzel" w:eastAsia="Cinzel" w:hAnsi="Cinzel"/>
          <w:sz w:val="28"/>
          <w:szCs w:val="28"/>
        </w:rPr>
      </w:pPr>
      <w:r w:rsidDel="00000000" w:rsidR="00000000" w:rsidRPr="00000000">
        <w:rPr>
          <w:rFonts w:ascii="Cinzel" w:cs="Cinzel" w:eastAsia="Cinzel" w:hAnsi="Cinzel"/>
          <w:sz w:val="28"/>
          <w:szCs w:val="28"/>
          <w:rtl w:val="0"/>
        </w:rPr>
        <w:t xml:space="preserve">SUBMISSION PAGE</w:t>
      </w:r>
    </w:p>
    <w:p w:rsidR="00000000" w:rsidDel="00000000" w:rsidP="00000000" w:rsidRDefault="00000000" w:rsidRPr="00000000" w14:paraId="00000044">
      <w:pPr>
        <w:jc w:val="center"/>
        <w:rPr>
          <w:rFonts w:ascii="Lora" w:cs="Lora" w:eastAsia="Lora" w:hAnsi="Lora"/>
          <w:b w:val="1"/>
          <w:sz w:val="22"/>
          <w:szCs w:val="22"/>
        </w:rPr>
      </w:pPr>
      <w:r w:rsidDel="00000000" w:rsidR="00000000" w:rsidRPr="00000000">
        <w:rPr>
          <w:rtl w:val="0"/>
        </w:rPr>
      </w:r>
    </w:p>
    <w:p w:rsidR="00000000" w:rsidDel="00000000" w:rsidP="00000000" w:rsidRDefault="00000000" w:rsidRPr="00000000" w14:paraId="00000045">
      <w:pPr>
        <w:rPr>
          <w:rFonts w:ascii="Lora" w:cs="Lora" w:eastAsia="Lora" w:hAnsi="Lora"/>
          <w:sz w:val="22"/>
          <w:szCs w:val="22"/>
        </w:rPr>
      </w:pPr>
      <w:r w:rsidDel="00000000" w:rsidR="00000000" w:rsidRPr="00000000">
        <w:rPr>
          <w:rFonts w:ascii="Lora" w:cs="Lora" w:eastAsia="Lora" w:hAnsi="Lora"/>
          <w:sz w:val="22"/>
          <w:szCs w:val="22"/>
          <w:rtl w:val="0"/>
        </w:rPr>
        <w:tab/>
        <w:tab/>
        <w:tab/>
        <w:tab/>
        <w:t xml:space="preserve">Submit to </w:t>
      </w:r>
      <w:hyperlink r:id="rId10">
        <w:r w:rsidDel="00000000" w:rsidR="00000000" w:rsidRPr="00000000">
          <w:rPr>
            <w:rFonts w:ascii="Lora" w:cs="Lora" w:eastAsia="Lora" w:hAnsi="Lora"/>
            <w:color w:val="0000ff"/>
            <w:sz w:val="22"/>
            <w:szCs w:val="22"/>
            <w:u w:val="single"/>
            <w:rtl w:val="0"/>
          </w:rPr>
          <w:t xml:space="preserve">contests@ccle.org</w:t>
        </w:r>
      </w:hyperlink>
      <w:r w:rsidDel="00000000" w:rsidR="00000000" w:rsidRPr="00000000">
        <w:rPr>
          <w:rtl w:val="0"/>
        </w:rPr>
      </w:r>
    </w:p>
    <w:p w:rsidR="00000000" w:rsidDel="00000000" w:rsidP="00000000" w:rsidRDefault="00000000" w:rsidRPr="00000000" w14:paraId="00000046">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47">
      <w:pPr>
        <w:rPr>
          <w:rFonts w:ascii="Lora" w:cs="Lora" w:eastAsia="Lora" w:hAnsi="Lora"/>
          <w:sz w:val="22"/>
          <w:szCs w:val="22"/>
        </w:rPr>
      </w:pPr>
      <w:r w:rsidDel="00000000" w:rsidR="00000000" w:rsidRPr="00000000">
        <w:rPr>
          <w:rFonts w:ascii="Lora" w:cs="Lora" w:eastAsia="Lora" w:hAnsi="Lora"/>
          <w:sz w:val="22"/>
          <w:szCs w:val="22"/>
          <w:rtl w:val="0"/>
        </w:rPr>
        <w:t xml:space="preserve">Teacher or School:  Please </w:t>
      </w:r>
      <w:r w:rsidDel="00000000" w:rsidR="00000000" w:rsidRPr="00000000">
        <w:rPr>
          <w:rFonts w:ascii="Lora" w:cs="Lora" w:eastAsia="Lora" w:hAnsi="Lora"/>
          <w:sz w:val="22"/>
          <w:szCs w:val="22"/>
          <w:u w:val="single"/>
          <w:rtl w:val="0"/>
        </w:rPr>
        <w:t xml:space="preserve">type or print clearly</w:t>
      </w:r>
      <w:r w:rsidDel="00000000" w:rsidR="00000000" w:rsidRPr="00000000">
        <w:rPr>
          <w:rFonts w:ascii="Lora" w:cs="Lora" w:eastAsia="Lora" w:hAnsi="Lora"/>
          <w:sz w:val="22"/>
          <w:szCs w:val="22"/>
          <w:rtl w:val="0"/>
        </w:rPr>
        <w:t xml:space="preserve"> all student names (complete names:  first and last) and information.  </w:t>
      </w:r>
    </w:p>
    <w:p w:rsidR="00000000" w:rsidDel="00000000" w:rsidP="00000000" w:rsidRDefault="00000000" w:rsidRPr="00000000" w14:paraId="00000048">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49">
      <w:pPr>
        <w:rPr>
          <w:rFonts w:ascii="Lora" w:cs="Lora" w:eastAsia="Lora" w:hAnsi="Lora"/>
          <w:sz w:val="22"/>
          <w:szCs w:val="22"/>
        </w:rPr>
      </w:pPr>
      <w:r w:rsidDel="00000000" w:rsidR="00000000" w:rsidRPr="00000000">
        <w:rPr>
          <w:rFonts w:ascii="Lora" w:cs="Lora" w:eastAsia="Lora" w:hAnsi="Lora"/>
          <w:sz w:val="22"/>
          <w:szCs w:val="22"/>
          <w:rtl w:val="0"/>
        </w:rPr>
        <w:t xml:space="preserve">School name/</w:t>
        <w:br w:type="textWrapping"/>
        <w:t xml:space="preserve">Home school name:  _____________________________________________</w:t>
      </w:r>
    </w:p>
    <w:p w:rsidR="00000000" w:rsidDel="00000000" w:rsidP="00000000" w:rsidRDefault="00000000" w:rsidRPr="00000000" w14:paraId="0000004A">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4B">
      <w:pPr>
        <w:rPr>
          <w:rFonts w:ascii="Lora" w:cs="Lora" w:eastAsia="Lora" w:hAnsi="Lora"/>
          <w:sz w:val="22"/>
          <w:szCs w:val="22"/>
        </w:rPr>
      </w:pPr>
      <w:r w:rsidDel="00000000" w:rsidR="00000000" w:rsidRPr="00000000">
        <w:rPr>
          <w:rFonts w:ascii="Lora" w:cs="Lora" w:eastAsia="Lora" w:hAnsi="Lora"/>
          <w:sz w:val="22"/>
          <w:szCs w:val="22"/>
          <w:rtl w:val="0"/>
        </w:rPr>
        <w:t xml:space="preserve">Teacher:_____________________________________________________</w:t>
      </w:r>
    </w:p>
    <w:p w:rsidR="00000000" w:rsidDel="00000000" w:rsidP="00000000" w:rsidRDefault="00000000" w:rsidRPr="00000000" w14:paraId="0000004C">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4D">
      <w:pPr>
        <w:rPr>
          <w:rFonts w:ascii="Lora" w:cs="Lora" w:eastAsia="Lora" w:hAnsi="Lora"/>
          <w:sz w:val="22"/>
          <w:szCs w:val="22"/>
        </w:rPr>
      </w:pPr>
      <w:r w:rsidDel="00000000" w:rsidR="00000000" w:rsidRPr="00000000">
        <w:rPr>
          <w:rFonts w:ascii="Lora" w:cs="Lora" w:eastAsia="Lora" w:hAnsi="Lora"/>
          <w:sz w:val="22"/>
          <w:szCs w:val="22"/>
          <w:rtl w:val="0"/>
        </w:rPr>
        <w:t xml:space="preserve">School address:_________________________________________________</w:t>
      </w:r>
    </w:p>
    <w:p w:rsidR="00000000" w:rsidDel="00000000" w:rsidP="00000000" w:rsidRDefault="00000000" w:rsidRPr="00000000" w14:paraId="0000004E">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4F">
      <w:pPr>
        <w:rPr>
          <w:rFonts w:ascii="Lora" w:cs="Lora" w:eastAsia="Lora" w:hAnsi="Lora"/>
          <w:sz w:val="22"/>
          <w:szCs w:val="22"/>
        </w:rPr>
      </w:pPr>
      <w:r w:rsidDel="00000000" w:rsidR="00000000" w:rsidRPr="00000000">
        <w:rPr>
          <w:rFonts w:ascii="Lora" w:cs="Lora" w:eastAsia="Lora" w:hAnsi="Lora"/>
          <w:sz w:val="22"/>
          <w:szCs w:val="22"/>
          <w:rtl w:val="0"/>
        </w:rPr>
        <w:t xml:space="preserve">Email address:__________________________________________________</w:t>
      </w:r>
    </w:p>
    <w:p w:rsidR="00000000" w:rsidDel="00000000" w:rsidP="00000000" w:rsidRDefault="00000000" w:rsidRPr="00000000" w14:paraId="00000050">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1">
      <w:pPr>
        <w:rPr>
          <w:rFonts w:ascii="Lora" w:cs="Lora" w:eastAsia="Lora" w:hAnsi="Lora"/>
          <w:sz w:val="22"/>
          <w:szCs w:val="22"/>
        </w:rPr>
      </w:pPr>
      <w:r w:rsidDel="00000000" w:rsidR="00000000" w:rsidRPr="00000000">
        <w:rPr>
          <w:rFonts w:ascii="Lora" w:cs="Lora" w:eastAsia="Lora" w:hAnsi="Lora"/>
          <w:sz w:val="22"/>
          <w:szCs w:val="22"/>
          <w:rtl w:val="0"/>
        </w:rPr>
        <w:t xml:space="preserve">Mailing address:_________________________________________________</w:t>
      </w:r>
    </w:p>
    <w:p w:rsidR="00000000" w:rsidDel="00000000" w:rsidP="00000000" w:rsidRDefault="00000000" w:rsidRPr="00000000" w14:paraId="00000052">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3">
      <w:pPr>
        <w:rPr>
          <w:rFonts w:ascii="Lora" w:cs="Lora" w:eastAsia="Lora" w:hAnsi="Lora"/>
          <w:sz w:val="22"/>
          <w:szCs w:val="22"/>
        </w:rPr>
      </w:pPr>
      <w:r w:rsidDel="00000000" w:rsidR="00000000" w:rsidRPr="00000000">
        <w:rPr>
          <w:rFonts w:ascii="Lora" w:cs="Lora" w:eastAsia="Lora" w:hAnsi="Lora"/>
          <w:sz w:val="22"/>
          <w:szCs w:val="22"/>
          <w:rtl w:val="0"/>
        </w:rPr>
        <w:t xml:space="preserve">Please list the poetry entries following this pattern:</w:t>
      </w:r>
    </w:p>
    <w:p w:rsidR="00000000" w:rsidDel="00000000" w:rsidP="00000000" w:rsidRDefault="00000000" w:rsidRPr="00000000" w14:paraId="00000054">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5">
      <w:pPr>
        <w:ind w:firstLine="720"/>
        <w:rPr>
          <w:rFonts w:ascii="Lora" w:cs="Lora" w:eastAsia="Lora" w:hAnsi="Lora"/>
          <w:sz w:val="22"/>
          <w:szCs w:val="22"/>
        </w:rPr>
      </w:pPr>
      <w:r w:rsidDel="00000000" w:rsidR="00000000" w:rsidRPr="00000000">
        <w:rPr>
          <w:rFonts w:ascii="Lora" w:cs="Lora" w:eastAsia="Lora" w:hAnsi="Lora"/>
          <w:sz w:val="22"/>
          <w:szCs w:val="22"/>
          <w:rtl w:val="0"/>
        </w:rPr>
        <w:t xml:space="preserve">p</w:t>
      </w:r>
      <w:r w:rsidDel="00000000" w:rsidR="00000000" w:rsidRPr="00000000">
        <w:rPr>
          <w:rFonts w:ascii="Lora" w:cs="Lora" w:eastAsia="Lora" w:hAnsi="Lora"/>
          <w:color w:val="000000"/>
          <w:sz w:val="22"/>
          <w:szCs w:val="22"/>
          <w:rtl w:val="0"/>
        </w:rPr>
        <w:t xml:space="preserve">oem </w:t>
      </w:r>
      <w:r w:rsidDel="00000000" w:rsidR="00000000" w:rsidRPr="00000000">
        <w:rPr>
          <w:rFonts w:ascii="Lora" w:cs="Lora" w:eastAsia="Lora" w:hAnsi="Lora"/>
          <w:sz w:val="22"/>
          <w:szCs w:val="22"/>
          <w:rtl w:val="0"/>
        </w:rPr>
        <w:t xml:space="preserve">t</w:t>
      </w:r>
      <w:r w:rsidDel="00000000" w:rsidR="00000000" w:rsidRPr="00000000">
        <w:rPr>
          <w:rFonts w:ascii="Lora" w:cs="Lora" w:eastAsia="Lora" w:hAnsi="Lora"/>
          <w:color w:val="000000"/>
          <w:sz w:val="22"/>
          <w:szCs w:val="22"/>
          <w:rtl w:val="0"/>
        </w:rPr>
        <w:t xml:space="preserve">itle, stude</w:t>
      </w:r>
      <w:r w:rsidDel="00000000" w:rsidR="00000000" w:rsidRPr="00000000">
        <w:rPr>
          <w:rFonts w:ascii="Lora" w:cs="Lora" w:eastAsia="Lora" w:hAnsi="Lora"/>
          <w:sz w:val="22"/>
          <w:szCs w:val="22"/>
          <w:rtl w:val="0"/>
        </w:rPr>
        <w:t xml:space="preserve">nt’s </w:t>
      </w:r>
      <w:r w:rsidDel="00000000" w:rsidR="00000000" w:rsidRPr="00000000">
        <w:rPr>
          <w:rFonts w:ascii="Lora" w:cs="Lora" w:eastAsia="Lora" w:hAnsi="Lora"/>
          <w:color w:val="000000"/>
          <w:sz w:val="22"/>
          <w:szCs w:val="22"/>
          <w:rtl w:val="0"/>
        </w:rPr>
        <w:t xml:space="preserve">last name, student</w:t>
      </w:r>
      <w:r w:rsidDel="00000000" w:rsidR="00000000" w:rsidRPr="00000000">
        <w:rPr>
          <w:rFonts w:ascii="Lora" w:cs="Lora" w:eastAsia="Lora" w:hAnsi="Lora"/>
          <w:sz w:val="22"/>
          <w:szCs w:val="22"/>
          <w:rtl w:val="0"/>
        </w:rPr>
        <w:t xml:space="preserve">’s </w:t>
      </w:r>
      <w:r w:rsidDel="00000000" w:rsidR="00000000" w:rsidRPr="00000000">
        <w:rPr>
          <w:rFonts w:ascii="Lora" w:cs="Lora" w:eastAsia="Lora" w:hAnsi="Lora"/>
          <w:color w:val="000000"/>
          <w:sz w:val="22"/>
          <w:szCs w:val="22"/>
          <w:rtl w:val="0"/>
        </w:rPr>
        <w:t xml:space="preserve">first</w:t>
      </w:r>
      <w:r w:rsidDel="00000000" w:rsidR="00000000" w:rsidRPr="00000000">
        <w:rPr>
          <w:rFonts w:ascii="Lora" w:cs="Lora" w:eastAsia="Lora" w:hAnsi="Lora"/>
          <w:sz w:val="22"/>
          <w:szCs w:val="22"/>
          <w:rtl w:val="0"/>
        </w:rPr>
        <w:t xml:space="preserve"> name, age, school, town</w:t>
      </w:r>
    </w:p>
    <w:p w:rsidR="00000000" w:rsidDel="00000000" w:rsidP="00000000" w:rsidRDefault="00000000" w:rsidRPr="00000000" w14:paraId="00000056">
      <w:pPr>
        <w:ind w:left="720" w:firstLine="0"/>
        <w:rPr>
          <w:rFonts w:ascii="Lora" w:cs="Lora" w:eastAsia="Lora" w:hAnsi="Lora"/>
          <w:i w:val="1"/>
          <w:sz w:val="22"/>
          <w:szCs w:val="22"/>
        </w:rPr>
      </w:pPr>
      <w:r w:rsidDel="00000000" w:rsidR="00000000" w:rsidRPr="00000000">
        <w:rPr>
          <w:rFonts w:ascii="Lora" w:cs="Lora" w:eastAsia="Lora" w:hAnsi="Lora"/>
          <w:i w:val="1"/>
          <w:sz w:val="22"/>
          <w:szCs w:val="22"/>
          <w:rtl w:val="0"/>
        </w:rPr>
        <w:t xml:space="preserve">The Lamb Has Come, Chemnitz, Martin, 13, Brandenburg Lutheran School, Brandenburg</w:t>
      </w:r>
    </w:p>
    <w:p w:rsidR="00000000" w:rsidDel="00000000" w:rsidP="00000000" w:rsidRDefault="00000000" w:rsidRPr="00000000" w14:paraId="00000057">
      <w:pPr>
        <w:rPr>
          <w:rFonts w:ascii="Lora" w:cs="Lora" w:eastAsia="Lora" w:hAnsi="Lora"/>
          <w:i w:val="1"/>
          <w:sz w:val="22"/>
          <w:szCs w:val="22"/>
        </w:rPr>
      </w:pPr>
      <w:r w:rsidDel="00000000" w:rsidR="00000000" w:rsidRPr="00000000">
        <w:rPr>
          <w:rtl w:val="0"/>
        </w:rPr>
      </w:r>
    </w:p>
    <w:p w:rsidR="00000000" w:rsidDel="00000000" w:rsidP="00000000" w:rsidRDefault="00000000" w:rsidRPr="00000000" w14:paraId="00000058">
      <w:pPr>
        <w:rPr>
          <w:rFonts w:ascii="Lora" w:cs="Lora" w:eastAsia="Lora" w:hAnsi="Lora"/>
          <w:b w:val="1"/>
          <w:sz w:val="22"/>
          <w:szCs w:val="22"/>
        </w:rPr>
      </w:pPr>
      <w:r w:rsidDel="00000000" w:rsidR="00000000" w:rsidRPr="00000000">
        <w:rPr>
          <w:rFonts w:ascii="Lora" w:cs="Lora" w:eastAsia="Lora" w:hAnsi="Lora"/>
          <w:b w:val="1"/>
          <w:sz w:val="22"/>
          <w:szCs w:val="22"/>
          <w:rtl w:val="0"/>
        </w:rPr>
        <w:t xml:space="preserve">This is the only connection between the scanned entries and student names.</w:t>
      </w:r>
    </w:p>
    <w:p w:rsidR="00000000" w:rsidDel="00000000" w:rsidP="00000000" w:rsidRDefault="00000000" w:rsidRPr="00000000" w14:paraId="00000059">
      <w:pPr>
        <w:rPr>
          <w:rFonts w:ascii="Lora" w:cs="Lora" w:eastAsia="Lora" w:hAnsi="Lora"/>
          <w:sz w:val="22"/>
          <w:szCs w:val="22"/>
        </w:rPr>
      </w:pPr>
      <w:r w:rsidDel="00000000" w:rsidR="00000000" w:rsidRPr="00000000">
        <w:rPr>
          <w:rtl w:val="0"/>
        </w:rPr>
      </w:r>
    </w:p>
    <w:tbl>
      <w:tblPr>
        <w:tblStyle w:val="Table2"/>
        <w:tblW w:w="1028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88"/>
        <w:tblGridChange w:id="0">
          <w:tblGrid>
            <w:gridCol w:w="102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jc w:val="center"/>
              <w:rPr>
                <w:rFonts w:ascii="Lora" w:cs="Lora" w:eastAsia="Lora" w:hAnsi="Lora"/>
                <w:sz w:val="22"/>
                <w:szCs w:val="22"/>
              </w:rPr>
            </w:pPr>
            <w:r w:rsidDel="00000000" w:rsidR="00000000" w:rsidRPr="00000000">
              <w:rPr>
                <w:rFonts w:ascii="Lora" w:cs="Lora" w:eastAsia="Lora" w:hAnsi="Lora"/>
                <w:sz w:val="22"/>
                <w:szCs w:val="22"/>
                <w:rtl w:val="0"/>
              </w:rPr>
              <w:t xml:space="preserve">Poetry PDF Files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C">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D">
            <w:pPr>
              <w:rPr>
                <w:rFonts w:ascii="Lora" w:cs="Lora" w:eastAsia="Lora" w:hAnsi="Lor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5F">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0">
            <w:pPr>
              <w:rPr>
                <w:rFonts w:ascii="Lora" w:cs="Lora" w:eastAsia="Lora" w:hAnsi="Lor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2">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3">
            <w:pPr>
              <w:rPr>
                <w:rFonts w:ascii="Lora" w:cs="Lora" w:eastAsia="Lora" w:hAnsi="Lor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5">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6">
            <w:pPr>
              <w:rPr>
                <w:rFonts w:ascii="Lora" w:cs="Lora" w:eastAsia="Lora" w:hAnsi="Lor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8">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9">
            <w:pPr>
              <w:rPr>
                <w:rFonts w:ascii="Lora" w:cs="Lora" w:eastAsia="Lora" w:hAnsi="Lor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B">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C">
            <w:pPr>
              <w:rPr>
                <w:rFonts w:ascii="Lora" w:cs="Lora" w:eastAsia="Lora" w:hAnsi="Lor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E">
            <w:pPr>
              <w:rPr>
                <w:rFonts w:ascii="Lora" w:cs="Lora" w:eastAsia="Lora" w:hAnsi="Lora"/>
                <w:sz w:val="22"/>
                <w:szCs w:val="22"/>
              </w:rPr>
            </w:pPr>
            <w:r w:rsidDel="00000000" w:rsidR="00000000" w:rsidRPr="00000000">
              <w:rPr>
                <w:rtl w:val="0"/>
              </w:rPr>
            </w:r>
          </w:p>
          <w:p w:rsidR="00000000" w:rsidDel="00000000" w:rsidP="00000000" w:rsidRDefault="00000000" w:rsidRPr="00000000" w14:paraId="0000006F">
            <w:pPr>
              <w:rPr>
                <w:rFonts w:ascii="Lora" w:cs="Lora" w:eastAsia="Lora" w:hAnsi="Lora"/>
                <w:sz w:val="22"/>
                <w:szCs w:val="22"/>
              </w:rPr>
            </w:pPr>
            <w:r w:rsidDel="00000000" w:rsidR="00000000" w:rsidRPr="00000000">
              <w:rPr>
                <w:rtl w:val="0"/>
              </w:rPr>
            </w:r>
          </w:p>
        </w:tc>
      </w:tr>
    </w:tbl>
    <w:p w:rsidR="00000000" w:rsidDel="00000000" w:rsidP="00000000" w:rsidRDefault="00000000" w:rsidRPr="00000000" w14:paraId="00000070">
      <w:pPr>
        <w:shd w:fill="ffffff" w:val="clear"/>
        <w:rPr>
          <w:rFonts w:ascii="Lora" w:cs="Lora" w:eastAsia="Lora" w:hAnsi="Lora"/>
          <w:sz w:val="22"/>
          <w:szCs w:val="22"/>
        </w:rPr>
      </w:pPr>
      <w:r w:rsidDel="00000000" w:rsidR="00000000" w:rsidRPr="00000000">
        <w:rPr>
          <w:rtl w:val="0"/>
        </w:rPr>
      </w:r>
    </w:p>
    <w:sectPr>
      <w:headerReference r:id="rId11" w:type="first"/>
      <w:footerReference r:id="rId12" w:type="default"/>
      <w:footerReference r:id="rId13" w:type="first"/>
      <w:pgSz w:h="15840" w:w="12240" w:orient="portrait"/>
      <w:pgMar w:bottom="776" w:top="1125" w:left="117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inzel">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320"/>
        <w:tab w:val="right" w:leader="none" w:pos="8640"/>
      </w:tabs>
      <w:ind w:right="360"/>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2">
      <w:pPr>
        <w:rPr>
          <w:rFonts w:ascii="Lora" w:cs="Lora" w:eastAsia="Lora" w:hAnsi="Lora"/>
          <w:sz w:val="20"/>
          <w:szCs w:val="20"/>
        </w:rPr>
      </w:pPr>
      <w:r w:rsidDel="00000000" w:rsidR="00000000" w:rsidRPr="00000000">
        <w:rPr>
          <w:rStyle w:val="FootnoteReference"/>
          <w:vertAlign w:val="superscript"/>
        </w:rPr>
        <w:footnoteRef/>
      </w:r>
      <w:r w:rsidDel="00000000" w:rsidR="00000000" w:rsidRPr="00000000">
        <w:rPr>
          <w:rFonts w:ascii="Lora" w:cs="Lora" w:eastAsia="Lora" w:hAnsi="Lora"/>
          <w:sz w:val="20"/>
          <w:szCs w:val="20"/>
          <w:rtl w:val="0"/>
        </w:rPr>
        <w:t xml:space="preserve"> For greater challenge any student may compete in a category higher than his chronological age, but no student may compete in a category lower than his chronological age.</w:t>
      </w:r>
    </w:p>
    <w:p w:rsidR="00000000" w:rsidDel="00000000" w:rsidP="00000000" w:rsidRDefault="00000000" w:rsidRPr="00000000" w14:paraId="00000073">
      <w:pPr>
        <w:rPr>
          <w:rFonts w:ascii="Lora" w:cs="Lora" w:eastAsia="Lora" w:hAnsi="Lora"/>
          <w:sz w:val="18"/>
          <w:szCs w:val="18"/>
        </w:rPr>
      </w:pPr>
      <w:r w:rsidDel="00000000" w:rsidR="00000000" w:rsidRPr="00000000">
        <w:rPr>
          <w:rtl w:val="0"/>
        </w:rPr>
      </w:r>
    </w:p>
    <w:p w:rsidR="00000000" w:rsidDel="00000000" w:rsidP="00000000" w:rsidRDefault="00000000" w:rsidRPr="00000000" w14:paraId="00000074">
      <w:pPr>
        <w:jc w:val="center"/>
        <w:rPr>
          <w:rFonts w:ascii="Lora" w:cs="Lora" w:eastAsia="Lora" w:hAnsi="Lora"/>
          <w:sz w:val="18"/>
          <w:szCs w:val="18"/>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imes New Roman"/>
      <w:lang w:eastAsia="zh-C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WW8Num1z0" w:customStyle="1">
    <w:name w:val="WW8Num1z0"/>
    <w:qFormat w:val="1"/>
    <w:rPr>
      <w:rFonts w:ascii="Symbol" w:cs="Symbol" w:hAnsi="Symbol"/>
    </w:rPr>
  </w:style>
  <w:style w:type="character" w:styleId="WW8Num1z2" w:customStyle="1">
    <w:name w:val="WW8Num1z2"/>
    <w:qFormat w:val="1"/>
    <w:rPr>
      <w:rFonts w:ascii="Courier New" w:cs="Courier New" w:hAnsi="Courier New"/>
    </w:rPr>
  </w:style>
  <w:style w:type="character" w:styleId="WW8Num1z3" w:customStyle="1">
    <w:name w:val="WW8Num1z3"/>
    <w:qFormat w:val="1"/>
    <w:rPr>
      <w:rFonts w:ascii="Wingdings" w:cs="Wingdings" w:hAnsi="Wingdings"/>
    </w:rPr>
  </w:style>
  <w:style w:type="character" w:styleId="WW8Num2z0" w:customStyle="1">
    <w:name w:val="WW8Num2z0"/>
    <w:qFormat w:val="1"/>
    <w:rPr>
      <w:rFonts w:ascii="Symbol" w:cs="Symbol" w:hAnsi="Symbol"/>
      <w:sz w:val="20"/>
    </w:rPr>
  </w:style>
  <w:style w:type="character" w:styleId="WW8Num2z1" w:customStyle="1">
    <w:name w:val="WW8Num2z1"/>
    <w:qFormat w:val="1"/>
    <w:rPr>
      <w:rFonts w:ascii="Courier New" w:cs="Courier New" w:hAnsi="Courier New"/>
      <w:sz w:val="20"/>
    </w:rPr>
  </w:style>
  <w:style w:type="character" w:styleId="WW8Num2z2" w:customStyle="1">
    <w:name w:val="WW8Num2z2"/>
    <w:qFormat w:val="1"/>
    <w:rPr>
      <w:rFonts w:ascii="Wingdings" w:cs="Wingdings" w:hAnsi="Wingdings"/>
      <w:sz w:val="20"/>
    </w:rPr>
  </w:style>
  <w:style w:type="character" w:styleId="WW8Num3z0" w:customStyle="1">
    <w:name w:val="WW8Num3z0"/>
    <w:qFormat w:val="1"/>
    <w:rPr>
      <w:rFonts w:ascii="Symbol" w:cs="Symbol" w:hAnsi="Symbol"/>
      <w:sz w:val="28"/>
      <w:szCs w:val="28"/>
    </w:rPr>
  </w:style>
  <w:style w:type="character" w:styleId="WW8Num3z1" w:customStyle="1">
    <w:name w:val="WW8Num3z1"/>
    <w:qFormat w:val="1"/>
    <w:rPr>
      <w:rFonts w:ascii="Courier New" w:cs="Courier New" w:hAnsi="Courier New"/>
    </w:rPr>
  </w:style>
  <w:style w:type="character" w:styleId="WW8Num3z2" w:customStyle="1">
    <w:name w:val="WW8Num3z2"/>
    <w:qFormat w:val="1"/>
    <w:rPr>
      <w:rFonts w:ascii="Wingdings" w:cs="Wingdings" w:hAnsi="Wingdings"/>
    </w:rPr>
  </w:style>
  <w:style w:type="character" w:styleId="WW8Num4z0" w:customStyle="1">
    <w:name w:val="WW8Num4z0"/>
    <w:qFormat w:val="1"/>
    <w:rPr>
      <w:rFonts w:ascii="Symbol" w:cs="Symbol" w:hAnsi="Symbol"/>
      <w:sz w:val="20"/>
    </w:rPr>
  </w:style>
  <w:style w:type="character" w:styleId="WW8Num4z1" w:customStyle="1">
    <w:name w:val="WW8Num4z1"/>
    <w:qFormat w:val="1"/>
    <w:rPr>
      <w:rFonts w:ascii="Courier New" w:cs="Courier New" w:hAnsi="Courier New"/>
      <w:sz w:val="20"/>
    </w:rPr>
  </w:style>
  <w:style w:type="character" w:styleId="WW8Num4z2" w:customStyle="1">
    <w:name w:val="WW8Num4z2"/>
    <w:qFormat w:val="1"/>
    <w:rPr>
      <w:rFonts w:ascii="Wingdings" w:cs="Wingdings" w:hAnsi="Wingdings"/>
      <w:sz w:val="20"/>
    </w:rPr>
  </w:style>
  <w:style w:type="character" w:styleId="WW8Num5z0" w:customStyle="1">
    <w:name w:val="WW8Num5z0"/>
    <w:qFormat w:val="1"/>
    <w:rPr>
      <w:rFonts w:ascii="Symbol" w:cs="Symbol" w:hAnsi="Symbol"/>
      <w:sz w:val="20"/>
    </w:rPr>
  </w:style>
  <w:style w:type="character" w:styleId="WW8Num5z1" w:customStyle="1">
    <w:name w:val="WW8Num5z1"/>
    <w:qFormat w:val="1"/>
    <w:rPr>
      <w:rFonts w:ascii="Courier New" w:cs="Courier New" w:hAnsi="Courier New"/>
      <w:sz w:val="20"/>
    </w:rPr>
  </w:style>
  <w:style w:type="character" w:styleId="WW8Num5z2" w:customStyle="1">
    <w:name w:val="WW8Num5z2"/>
    <w:qFormat w:val="1"/>
    <w:rPr>
      <w:rFonts w:ascii="Wingdings" w:cs="Wingdings" w:hAnsi="Wingdings"/>
      <w:sz w:val="20"/>
    </w:rPr>
  </w:style>
  <w:style w:type="character" w:styleId="WW8Num6z0" w:customStyle="1">
    <w:name w:val="WW8Num6z0"/>
    <w:qFormat w:val="1"/>
    <w:rPr>
      <w:rFonts w:ascii="Symbol" w:cs="Symbol" w:hAnsi="Symbol"/>
      <w:sz w:val="20"/>
    </w:rPr>
  </w:style>
  <w:style w:type="character" w:styleId="WW8Num6z1" w:customStyle="1">
    <w:name w:val="WW8Num6z1"/>
    <w:qFormat w:val="1"/>
    <w:rPr>
      <w:rFonts w:ascii="Courier New" w:cs="Courier New" w:hAnsi="Courier New"/>
      <w:sz w:val="20"/>
    </w:rPr>
  </w:style>
  <w:style w:type="character" w:styleId="WW8Num6z2" w:customStyle="1">
    <w:name w:val="WW8Num6z2"/>
    <w:qFormat w:val="1"/>
    <w:rPr>
      <w:rFonts w:ascii="Wingdings" w:cs="Wingdings" w:hAnsi="Wingdings"/>
      <w:sz w:val="20"/>
    </w:rPr>
  </w:style>
  <w:style w:type="character" w:styleId="WW8Num7z0" w:customStyle="1">
    <w:name w:val="WW8Num7z0"/>
    <w:qFormat w:val="1"/>
    <w:rPr>
      <w:rFonts w:ascii="Symbol" w:cs="Symbol" w:hAnsi="Symbol"/>
      <w:sz w:val="20"/>
    </w:rPr>
  </w:style>
  <w:style w:type="character" w:styleId="WW8Num7z1" w:customStyle="1">
    <w:name w:val="WW8Num7z1"/>
    <w:qFormat w:val="1"/>
    <w:rPr>
      <w:rFonts w:ascii="Courier New" w:cs="Courier New" w:hAnsi="Courier New"/>
      <w:sz w:val="20"/>
    </w:rPr>
  </w:style>
  <w:style w:type="character" w:styleId="WW8Num7z2" w:customStyle="1">
    <w:name w:val="WW8Num7z2"/>
    <w:qFormat w:val="1"/>
    <w:rPr>
      <w:rFonts w:ascii="Wingdings" w:cs="Wingdings" w:hAnsi="Wingdings"/>
      <w:sz w:val="20"/>
    </w:rPr>
  </w:style>
  <w:style w:type="character" w:styleId="FooterChar" w:customStyle="1">
    <w:name w:val="Footer Char"/>
    <w:qFormat w:val="1"/>
    <w:rPr>
      <w:rFonts w:ascii="Arial" w:cs="Arial" w:hAnsi="Arial"/>
      <w:sz w:val="24"/>
      <w:szCs w:val="24"/>
    </w:rPr>
  </w:style>
  <w:style w:type="character" w:styleId="PageNumber">
    <w:name w:val="page number"/>
  </w:style>
  <w:style w:type="character" w:styleId="InternetLink" w:customStyle="1">
    <w:name w:val="Internet Link"/>
    <w:rPr>
      <w:color w:val="0000ff"/>
      <w:u w:val="single"/>
    </w:rPr>
  </w:style>
  <w:style w:type="character" w:styleId="apple-converted-space" w:customStyle="1">
    <w:name w:val="apple-converted-space"/>
    <w:qFormat w:val="1"/>
  </w:style>
  <w:style w:type="character" w:styleId="yiv1819982882m-1740227744467434485m-5278004352419216739gmail-authorortitle" w:customStyle="1">
    <w:name w:val="yiv1819982882m_-1740227744467434485m_-5278004352419216739gmail-authorortitle"/>
    <w:qFormat w:val="1"/>
  </w:style>
  <w:style w:type="character" w:styleId="VisitedInternetLink" w:customStyle="1">
    <w:name w:val="Visited Internet Link"/>
    <w:rPr>
      <w:color w:val="954f72"/>
      <w:u w:val="single"/>
    </w:rPr>
  </w:style>
  <w:style w:type="character" w:styleId="UnresolvedMention">
    <w:name w:val="Unresolved Mention"/>
    <w:qFormat w:val="1"/>
    <w:rPr>
      <w:color w:val="605e5c"/>
      <w:shd w:color="auto" w:fill="e1dfdd" w:val="clear"/>
    </w:rPr>
  </w:style>
  <w:style w:type="paragraph" w:styleId="Heading" w:customStyle="1">
    <w:name w:val="Heading"/>
    <w:basedOn w:val="Normal"/>
    <w:next w:val="BodyText"/>
    <w:qFormat w:val="1"/>
    <w:pPr>
      <w:keepNext w:val="1"/>
      <w:spacing w:after="120" w:before="240"/>
    </w:pPr>
    <w:rPr>
      <w:rFonts w:ascii="Liberation Sans" w:cs="Linux Libertine G" w:eastAsia="Linux Libertine G"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NormalWeb">
    <w:name w:val="Normal (Web)"/>
    <w:basedOn w:val="Normal"/>
    <w:qFormat w:val="1"/>
    <w:pPr>
      <w:spacing w:after="280" w:before="280"/>
    </w:pPr>
    <w:rPr>
      <w:rFonts w:ascii="Times" w:cs="Times" w:hAnsi="Times"/>
      <w:sz w:val="20"/>
      <w:szCs w:val="20"/>
    </w:rPr>
  </w:style>
  <w:style w:type="paragraph" w:styleId="Footer">
    <w:name w:val="footer"/>
    <w:basedOn w:val="Normal"/>
    <w:pPr>
      <w:tabs>
        <w:tab w:val="center" w:pos="4320"/>
        <w:tab w:val="right" w:pos="8640"/>
      </w:tabs>
    </w:pPr>
  </w:style>
  <w:style w:type="paragraph" w:styleId="yiv1819982882msonormal" w:customStyle="1">
    <w:name w:val="yiv1819982882msonormal"/>
    <w:basedOn w:val="Normal"/>
    <w:qFormat w:val="1"/>
    <w:pPr>
      <w:spacing w:after="280" w:before="280"/>
    </w:pPr>
    <w:rPr>
      <w:rFonts w:ascii="Times New Roman" w:cs="Times New Roman" w:hAnsi="Times New Roman"/>
    </w:rPr>
  </w:style>
  <w:style w:type="paragraph" w:styleId="Revision">
    <w:name w:val="Revision"/>
    <w:qFormat w:val="1"/>
    <w:rPr>
      <w:rFonts w:eastAsia="Times New Roman"/>
      <w:lang w:eastAsia="zh-CN"/>
    </w:rPr>
  </w:style>
  <w:style w:type="paragraph" w:styleId="FrameContents" w:customStyle="1">
    <w:name w:val="Frame Contents"/>
    <w:basedOn w:val="Normal"/>
    <w:qFormat w:val="1"/>
  </w:style>
  <w:style w:type="paragraph" w:styleId="TableContents" w:customStyle="1">
    <w:name w:val="Table Contents"/>
    <w:basedOn w:val="Normal"/>
    <w:qFormat w:val="1"/>
    <w:pPr>
      <w:suppressLineNumbers w:val="1"/>
    </w:pPr>
  </w:style>
  <w:style w:type="paragraph" w:styleId="TableHeading" w:customStyle="1">
    <w:name w:val="Table Heading"/>
    <w:basedOn w:val="TableContents"/>
    <w:qFormat w:val="1"/>
    <w:pPr>
      <w:jc w:val="center"/>
    </w:pPr>
    <w:rPr>
      <w:b w:val="1"/>
      <w:bCs w:val="1"/>
    </w:rPr>
  </w:style>
  <w:style w:type="numbering" w:styleId="WW8Num1" w:customStyle="1">
    <w:name w:val="WW8Num1"/>
    <w:qFormat w:val="1"/>
  </w:style>
  <w:style w:type="numbering" w:styleId="WW8Num2" w:customStyle="1">
    <w:name w:val="WW8Num2"/>
    <w:qFormat w:val="1"/>
  </w:style>
  <w:style w:type="numbering" w:styleId="WW8Num3" w:customStyle="1">
    <w:name w:val="WW8Num3"/>
    <w:qFormat w:val="1"/>
  </w:style>
  <w:style w:type="numbering" w:styleId="WW8Num4" w:customStyle="1">
    <w:name w:val="WW8Num4"/>
    <w:qFormat w:val="1"/>
  </w:style>
  <w:style w:type="numbering" w:styleId="WW8Num5" w:customStyle="1">
    <w:name w:val="WW8Num5"/>
    <w:qFormat w:val="1"/>
  </w:style>
  <w:style w:type="numbering" w:styleId="WW8Num6" w:customStyle="1">
    <w:name w:val="WW8Num6"/>
    <w:qFormat w:val="1"/>
  </w:style>
  <w:style w:type="numbering" w:styleId="WW8Num7" w:customStyle="1">
    <w:name w:val="WW8Num7"/>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3.0" w:type="dxa"/>
      </w:tblCellMar>
    </w:tblPr>
  </w:style>
  <w:style w:type="table" w:styleId="a0" w:customStyle="1">
    <w:basedOn w:val="TableNormal"/>
    <w:tblPr>
      <w:tblStyleRowBandSize w:val="1"/>
      <w:tblStyleColBandSize w:val="1"/>
      <w:tblCellMar>
        <w:left w:w="103.0" w:type="dxa"/>
      </w:tblCellMar>
    </w:tblPr>
  </w:style>
  <w:style w:type="table" w:styleId="a1" w:customStyle="1">
    <w:basedOn w:val="TableNormal"/>
    <w:tblPr>
      <w:tblStyleRowBandSize w:val="1"/>
      <w:tblStyleColBandSize w:val="1"/>
      <w:tblCellMar>
        <w:left w:w="103.0" w:type="dxa"/>
      </w:tblCellMar>
    </w:tblPr>
  </w:style>
  <w:style w:type="table" w:styleId="a2" w:customStyle="1">
    <w:basedOn w:val="TableNormal"/>
    <w:tblPr>
      <w:tblStyleRowBandSize w:val="1"/>
      <w:tblStyleColBandSize w:val="1"/>
      <w:tblCellMar>
        <w:left w:w="103.0" w:type="dxa"/>
      </w:tblCellMar>
    </w:tblPr>
  </w:style>
  <w:style w:type="paragraph" w:styleId="ListParagraph">
    <w:name w:val="List Paragraph"/>
    <w:basedOn w:val="Normal"/>
    <w:uiPriority w:val="34"/>
    <w:qFormat w:val="1"/>
    <w:rsid w:val="00E86607"/>
    <w:pPr>
      <w:ind w:left="720"/>
      <w:contextualSpacing w:val="1"/>
    </w:pPr>
  </w:style>
  <w:style w:type="character" w:styleId="Hyperlink">
    <w:name w:val="Hyperlink"/>
    <w:basedOn w:val="DefaultParagraphFont"/>
    <w:uiPriority w:val="99"/>
    <w:unhideWhenUsed w:val="1"/>
    <w:rsid w:val="00E86607"/>
    <w:rPr>
      <w:color w:val="0000ff" w:themeColor="hyperlink"/>
      <w:u w:val="single"/>
    </w:rPr>
  </w:style>
  <w:style w:type="table" w:styleId="TableGrid">
    <w:name w:val="Table Grid"/>
    <w:basedOn w:val="TableNormal"/>
    <w:uiPriority w:val="39"/>
    <w:rsid w:val="00D455F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contests@ccle.org"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ntest@ccle.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Cinzel-regular.ttf"/><Relationship Id="rId6" Type="http://schemas.openxmlformats.org/officeDocument/2006/relationships/font" Target="fonts/Cinzel-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XJjY+qQBi6xDbRb3StYRWf5Zg==">CgMxLjA4AGojChRzdWdnZXN0LjduOWZ3cXdvbmV0dhILQW5uYSBNYXJ0aW5qIwoUc3VnZ2VzdC5vZnlzMGc4cms4amISC0FubmEgTWFydGluciExeTJtdlF1bVplclJjd3diY3NlNVltUFMtdmxVazg4Wkk=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2024-08-15T16:27:00Z</dcterms:created>
  <dc:creator>Messmer High School</dc:creator>
</cp:coreProperties>
</file>